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83DF8" w14:textId="77777777" w:rsidR="00A22F7F" w:rsidRDefault="006A2364">
      <w:pPr>
        <w:ind w:left="-567"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Toc378665498"/>
      <w:r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14:paraId="6D9E297C" w14:textId="77777777" w:rsidR="00A22F7F" w:rsidRDefault="006A2364">
      <w:pPr>
        <w:ind w:left="-567"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«Финансовый университет при Правительстве</w:t>
      </w:r>
    </w:p>
    <w:p w14:paraId="67AA6471" w14:textId="77777777" w:rsidR="00A22F7F" w:rsidRDefault="006A2364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Российской Федерации»</w:t>
      </w:r>
    </w:p>
    <w:p w14:paraId="0EDC408F" w14:textId="77777777" w:rsidR="00A22F7F" w:rsidRDefault="006A2364">
      <w:pPr>
        <w:ind w:left="-567"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(Финансовый университет)</w:t>
      </w:r>
    </w:p>
    <w:p w14:paraId="32A56AF1" w14:textId="77777777" w:rsidR="00A22F7F" w:rsidRDefault="00722417">
      <w:pPr>
        <w:rPr>
          <w:rFonts w:ascii="Times New Roman" w:hAnsi="Times New Roman" w:cs="Times New Roman"/>
          <w:sz w:val="24"/>
          <w:szCs w:val="24"/>
        </w:rPr>
      </w:pPr>
      <w:r w:rsidRPr="00722417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D901CCA" wp14:editId="4CAD5BEE">
            <wp:simplePos x="0" y="0"/>
            <wp:positionH relativeFrom="page">
              <wp:posOffset>4442460</wp:posOffset>
            </wp:positionH>
            <wp:positionV relativeFrom="paragraph">
              <wp:posOffset>81915</wp:posOffset>
            </wp:positionV>
            <wp:extent cx="2464307" cy="1775460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4307" cy="177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0473D9" w14:textId="77777777" w:rsidR="00A22F7F" w:rsidRDefault="00A22F7F">
      <w:pPr>
        <w:rPr>
          <w:rFonts w:ascii="Times New Roman" w:hAnsi="Times New Roman" w:cs="Times New Roman"/>
          <w:sz w:val="24"/>
          <w:szCs w:val="24"/>
        </w:rPr>
      </w:pPr>
    </w:p>
    <w:p w14:paraId="38DD0C92" w14:textId="77777777" w:rsidR="00A22F7F" w:rsidRDefault="00A22F7F">
      <w:pPr>
        <w:rPr>
          <w:rFonts w:ascii="Times New Roman" w:hAnsi="Times New Roman" w:cs="Times New Roman"/>
          <w:sz w:val="24"/>
          <w:szCs w:val="24"/>
        </w:rPr>
      </w:pPr>
    </w:p>
    <w:p w14:paraId="1338147C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768B8C" w14:textId="77777777" w:rsidR="00A22F7F" w:rsidRDefault="006A2364">
      <w:pPr>
        <w:pStyle w:val="29"/>
        <w:shd w:val="clear" w:color="auto" w:fill="auto"/>
        <w:tabs>
          <w:tab w:val="left" w:leader="underscore" w:pos="8306"/>
        </w:tabs>
        <w:spacing w:before="120" w:after="120" w:line="240" w:lineRule="auto"/>
        <w:ind w:left="5954" w:hanging="709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Утверждаю:</w:t>
      </w:r>
    </w:p>
    <w:p w14:paraId="03D46409" w14:textId="77777777" w:rsidR="00A22F7F" w:rsidRDefault="00A22F7F">
      <w:pPr>
        <w:pStyle w:val="ab"/>
      </w:pPr>
    </w:p>
    <w:p w14:paraId="060E6F83" w14:textId="77777777" w:rsidR="00A22F7F" w:rsidRDefault="00A22F7F">
      <w:pPr>
        <w:pStyle w:val="ab"/>
      </w:pPr>
    </w:p>
    <w:p w14:paraId="72D89794" w14:textId="77777777" w:rsidR="00A22F7F" w:rsidRDefault="00A22F7F">
      <w:pPr>
        <w:pStyle w:val="ab"/>
      </w:pPr>
    </w:p>
    <w:p w14:paraId="7A3C024C" w14:textId="77777777" w:rsidR="00A22F7F" w:rsidRDefault="006A2364">
      <w:pPr>
        <w:spacing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 оценочных средств</w:t>
      </w:r>
    </w:p>
    <w:p w14:paraId="6B310F6C" w14:textId="77777777" w:rsidR="00A22F7F" w:rsidRDefault="006A23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учебному предмету </w:t>
      </w:r>
    </w:p>
    <w:p w14:paraId="54299F24" w14:textId="77777777" w:rsidR="00A22F7F" w:rsidRDefault="00A2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CAFA20" w14:textId="77777777" w:rsidR="00A22F7F" w:rsidRDefault="00E708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ОПБ. 10</w:t>
      </w:r>
      <w:r w:rsidR="006A2364">
        <w:rPr>
          <w:rFonts w:ascii="Times New Roman" w:hAnsi="Times New Roman" w:cs="Times New Roman"/>
          <w:b/>
          <w:sz w:val="24"/>
          <w:szCs w:val="24"/>
        </w:rPr>
        <w:t xml:space="preserve"> Биология</w:t>
      </w:r>
    </w:p>
    <w:p w14:paraId="14EA737F" w14:textId="77777777" w:rsidR="00A22F7F" w:rsidRDefault="00A2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5D88C3" w14:textId="77777777" w:rsidR="00A22F7F" w:rsidRDefault="00A2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544819" w14:textId="77777777" w:rsidR="00D2601B" w:rsidRPr="00D2601B" w:rsidRDefault="00D2601B" w:rsidP="00D2601B">
      <w:pPr>
        <w:spacing w:after="11" w:line="250" w:lineRule="auto"/>
        <w:ind w:right="9"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2601B">
        <w:rPr>
          <w:rFonts w:ascii="Times New Roman" w:hAnsi="Times New Roman" w:cs="Times New Roman"/>
          <w:color w:val="000000"/>
          <w:sz w:val="24"/>
          <w:szCs w:val="24"/>
        </w:rPr>
        <w:t>09.02.08 Интеллектуальные интегрированные системы</w:t>
      </w:r>
    </w:p>
    <w:p w14:paraId="485EEE2E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E42CE7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9BA416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5F2B7BB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7F75AC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D2212C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4F7F15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CB2A42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2119D0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E839B9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FB3D1B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6418EA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F1C9642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6BD463B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3C20A0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BC4FC6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4D3ADF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7D82B9E" w14:textId="77777777" w:rsidR="00A22F7F" w:rsidRDefault="006A23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AA6E3A">
        <w:rPr>
          <w:rFonts w:ascii="Times New Roman" w:hAnsi="Times New Roman" w:cs="Times New Roman"/>
          <w:sz w:val="24"/>
          <w:szCs w:val="24"/>
        </w:rPr>
        <w:t xml:space="preserve">                  Махачкала 2024</w:t>
      </w:r>
    </w:p>
    <w:p w14:paraId="7B0E257C" w14:textId="77777777" w:rsidR="00722417" w:rsidRDefault="00722417" w:rsidP="00D2601B">
      <w:pPr>
        <w:spacing w:after="11" w:line="250" w:lineRule="auto"/>
        <w:ind w:right="9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8C10520" w14:textId="77777777" w:rsidR="00A22F7F" w:rsidRPr="00D2601B" w:rsidRDefault="006A2364" w:rsidP="00D2601B">
      <w:pPr>
        <w:spacing w:after="11" w:line="250" w:lineRule="auto"/>
        <w:ind w:right="9"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="00D2601B" w:rsidRPr="00D2601B">
        <w:rPr>
          <w:rFonts w:ascii="Times New Roman" w:hAnsi="Times New Roman" w:cs="Times New Roman"/>
          <w:color w:val="000000"/>
          <w:sz w:val="24"/>
          <w:szCs w:val="24"/>
        </w:rPr>
        <w:t>09.02.08 Интеллектуальные интегрированные системы</w:t>
      </w:r>
    </w:p>
    <w:p w14:paraId="4FEE78DC" w14:textId="77777777" w:rsidR="00A22F7F" w:rsidRDefault="00A22F7F">
      <w:pPr>
        <w:pStyle w:val="1f2"/>
        <w:shd w:val="clear" w:color="auto" w:fill="auto"/>
        <w:spacing w:after="340" w:line="286" w:lineRule="auto"/>
        <w:ind w:firstLine="760"/>
        <w:jc w:val="both"/>
        <w:rPr>
          <w:bCs/>
          <w:sz w:val="24"/>
          <w:szCs w:val="24"/>
        </w:rPr>
      </w:pPr>
    </w:p>
    <w:p w14:paraId="0A9F80C4" w14:textId="77777777" w:rsidR="00A22F7F" w:rsidRDefault="00A22F7F">
      <w:pPr>
        <w:pStyle w:val="1f2"/>
        <w:shd w:val="clear" w:color="auto" w:fill="auto"/>
        <w:spacing w:after="340" w:line="286" w:lineRule="auto"/>
        <w:ind w:firstLine="760"/>
        <w:jc w:val="both"/>
        <w:rPr>
          <w:bCs/>
          <w:sz w:val="24"/>
          <w:szCs w:val="24"/>
        </w:rPr>
      </w:pPr>
    </w:p>
    <w:p w14:paraId="241BA7D0" w14:textId="77777777" w:rsidR="00A22F7F" w:rsidRDefault="006A2364">
      <w:pPr>
        <w:pStyle w:val="1f2"/>
        <w:shd w:val="clear" w:color="auto" w:fill="auto"/>
        <w:spacing w:after="340" w:line="286" w:lineRule="auto"/>
        <w:ind w:firstLine="7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Составитель:</w:t>
      </w:r>
      <w:r>
        <w:rPr>
          <w:sz w:val="24"/>
          <w:szCs w:val="24"/>
        </w:rPr>
        <w:t xml:space="preserve"> Алиева Лайлат Магомедовна, преподаватель ВКК, Махачкалинский филиал Финуниверситета.</w:t>
      </w:r>
    </w:p>
    <w:p w14:paraId="54018A69" w14:textId="77777777" w:rsidR="00A22F7F" w:rsidRDefault="00A22F7F">
      <w:pPr>
        <w:pStyle w:val="1f2"/>
        <w:shd w:val="clear" w:color="auto" w:fill="auto"/>
        <w:spacing w:after="460" w:line="286" w:lineRule="auto"/>
        <w:ind w:firstLine="0"/>
        <w:jc w:val="both"/>
        <w:rPr>
          <w:sz w:val="24"/>
          <w:szCs w:val="24"/>
        </w:rPr>
      </w:pPr>
    </w:p>
    <w:p w14:paraId="5A27D2A8" w14:textId="77777777" w:rsidR="00A22F7F" w:rsidRDefault="00A22F7F">
      <w:pPr>
        <w:pStyle w:val="1f2"/>
        <w:shd w:val="clear" w:color="auto" w:fill="auto"/>
        <w:spacing w:after="460" w:line="286" w:lineRule="auto"/>
        <w:ind w:firstLine="0"/>
        <w:jc w:val="both"/>
        <w:rPr>
          <w:sz w:val="24"/>
          <w:szCs w:val="24"/>
        </w:rPr>
      </w:pPr>
    </w:p>
    <w:p w14:paraId="44C9622E" w14:textId="77777777" w:rsidR="00A22F7F" w:rsidRDefault="00A22F7F">
      <w:pPr>
        <w:pStyle w:val="1f2"/>
        <w:shd w:val="clear" w:color="auto" w:fill="auto"/>
        <w:spacing w:after="340" w:line="288" w:lineRule="auto"/>
        <w:ind w:firstLine="760"/>
        <w:jc w:val="both"/>
        <w:rPr>
          <w:sz w:val="24"/>
          <w:szCs w:val="24"/>
        </w:rPr>
      </w:pPr>
    </w:p>
    <w:p w14:paraId="7CC84ECE" w14:textId="77777777" w:rsidR="00A22F7F" w:rsidRDefault="00722417">
      <w:pPr>
        <w:ind w:left="-284" w:right="-2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2417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1AC9EB1" wp14:editId="4650AEFD">
            <wp:simplePos x="0" y="0"/>
            <wp:positionH relativeFrom="page">
              <wp:posOffset>889635</wp:posOffset>
            </wp:positionH>
            <wp:positionV relativeFrom="paragraph">
              <wp:posOffset>251460</wp:posOffset>
            </wp:positionV>
            <wp:extent cx="5940552" cy="2225039"/>
            <wp:effectExtent l="0" t="0" r="0" b="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552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843BB5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F366CC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BB63FF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7F6D7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C581B4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00DA9F1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3D23F8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99BB62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B6815B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8D697C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148366" w14:textId="77777777" w:rsidR="00A22F7F" w:rsidRDefault="00A22F7F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01D997" w14:textId="77777777" w:rsidR="00A22F7F" w:rsidRDefault="00A22F7F">
      <w:p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4"/>
          <w:szCs w:val="24"/>
        </w:rPr>
      </w:pPr>
    </w:p>
    <w:p w14:paraId="2F054129" w14:textId="77777777" w:rsidR="00A22F7F" w:rsidRDefault="00A22F7F">
      <w:p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4"/>
          <w:szCs w:val="24"/>
        </w:rPr>
      </w:pPr>
    </w:p>
    <w:p w14:paraId="77A18A6C" w14:textId="77777777" w:rsidR="00A22F7F" w:rsidRDefault="00A22F7F">
      <w:p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4"/>
          <w:szCs w:val="24"/>
        </w:rPr>
      </w:pPr>
    </w:p>
    <w:bookmarkEnd w:id="0"/>
    <w:p w14:paraId="0B484AD9" w14:textId="77777777" w:rsidR="00AA6E3A" w:rsidRDefault="00AA6E3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6C12D0" w14:textId="77777777" w:rsidR="00AA6E3A" w:rsidRDefault="00AA6E3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AA74E" w14:textId="77777777" w:rsidR="00AA6E3A" w:rsidRDefault="00AA6E3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912AFC" w14:textId="77777777" w:rsidR="00722417" w:rsidRDefault="0072241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12AE29C" w14:textId="77777777" w:rsidR="00A22F7F" w:rsidRDefault="006A236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ПАСПОРТ</w:t>
      </w:r>
    </w:p>
    <w:p w14:paraId="35444514" w14:textId="77777777" w:rsidR="00A22F7F" w:rsidRDefault="006A236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ФОНДА ОЦЕНОЧНЫХ СРЕДСТВ</w:t>
      </w:r>
    </w:p>
    <w:p w14:paraId="171AD1E8" w14:textId="77777777" w:rsidR="00A22F7F" w:rsidRDefault="006A236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учебному предмету</w:t>
      </w:r>
    </w:p>
    <w:p w14:paraId="7AF36940" w14:textId="77777777" w:rsidR="00A22F7F" w:rsidRDefault="00A22F7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9B063" w14:textId="77777777" w:rsidR="00A22F7F" w:rsidRDefault="00E708FB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ОПБ.10</w:t>
      </w:r>
      <w:r w:rsidR="006A23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«Биология»</w:t>
      </w:r>
    </w:p>
    <w:p w14:paraId="5F90B4C8" w14:textId="77777777" w:rsidR="00D2601B" w:rsidRPr="00D2601B" w:rsidRDefault="00D2601B" w:rsidP="00D2601B">
      <w:pPr>
        <w:spacing w:after="11" w:line="250" w:lineRule="auto"/>
        <w:ind w:right="9"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D2601B">
        <w:rPr>
          <w:rFonts w:ascii="Times New Roman" w:hAnsi="Times New Roman" w:cs="Times New Roman"/>
          <w:color w:val="000000"/>
          <w:sz w:val="24"/>
          <w:szCs w:val="24"/>
        </w:rPr>
        <w:t>09.02.08 Интеллектуальные интегрированные системы</w:t>
      </w:r>
    </w:p>
    <w:p w14:paraId="4D744F4C" w14:textId="77777777" w:rsidR="00A22F7F" w:rsidRDefault="006A236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1.1. Основные сведения о дисциплине</w:t>
      </w:r>
    </w:p>
    <w:p w14:paraId="0212ED01" w14:textId="77777777" w:rsidR="00A22F7F" w:rsidRDefault="006A236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Общая трудоемкость дисциплины составляет 56  академических часа.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611"/>
        <w:gridCol w:w="1728"/>
      </w:tblGrid>
      <w:tr w:rsidR="00A22F7F" w14:paraId="27787386" w14:textId="77777777">
        <w:trPr>
          <w:trHeight w:val="490"/>
        </w:trPr>
        <w:tc>
          <w:tcPr>
            <w:tcW w:w="4075" w:type="pct"/>
            <w:vAlign w:val="center"/>
          </w:tcPr>
          <w:p w14:paraId="2B1B0366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14:paraId="465E3733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A22F7F" w14:paraId="29929A9F" w14:textId="77777777">
        <w:trPr>
          <w:trHeight w:val="490"/>
        </w:trPr>
        <w:tc>
          <w:tcPr>
            <w:tcW w:w="4075" w:type="pct"/>
            <w:vAlign w:val="center"/>
          </w:tcPr>
          <w:p w14:paraId="52F4A6E8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5" w:type="pct"/>
            <w:vAlign w:val="center"/>
          </w:tcPr>
          <w:p w14:paraId="0EB3FA36" w14:textId="77777777" w:rsidR="00A22F7F" w:rsidRDefault="00294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56</w:t>
            </w:r>
          </w:p>
        </w:tc>
      </w:tr>
      <w:tr w:rsidR="00A22F7F" w14:paraId="5EB6B660" w14:textId="77777777">
        <w:trPr>
          <w:trHeight w:val="490"/>
        </w:trPr>
        <w:tc>
          <w:tcPr>
            <w:tcW w:w="4075" w:type="pct"/>
            <w:vAlign w:val="center"/>
          </w:tcPr>
          <w:p w14:paraId="784297A8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работы студентов во взаимодействии с преподавателем</w:t>
            </w:r>
          </w:p>
        </w:tc>
        <w:tc>
          <w:tcPr>
            <w:tcW w:w="925" w:type="pct"/>
            <w:vAlign w:val="center"/>
          </w:tcPr>
          <w:p w14:paraId="2DC0F654" w14:textId="77777777" w:rsidR="00A22F7F" w:rsidRDefault="00294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56</w:t>
            </w:r>
          </w:p>
        </w:tc>
      </w:tr>
      <w:tr w:rsidR="00A22F7F" w14:paraId="0E966450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227F741E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22F7F" w14:paraId="292A3131" w14:textId="77777777">
        <w:trPr>
          <w:trHeight w:val="490"/>
        </w:trPr>
        <w:tc>
          <w:tcPr>
            <w:tcW w:w="4075" w:type="pct"/>
            <w:vAlign w:val="center"/>
          </w:tcPr>
          <w:p w14:paraId="3A931A7E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14:paraId="386C2DEA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A22F7F" w14:paraId="0BA3145A" w14:textId="77777777">
        <w:trPr>
          <w:trHeight w:val="490"/>
        </w:trPr>
        <w:tc>
          <w:tcPr>
            <w:tcW w:w="4075" w:type="pct"/>
            <w:vAlign w:val="center"/>
          </w:tcPr>
          <w:p w14:paraId="52ADEDB5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5" w:type="pct"/>
            <w:vAlign w:val="center"/>
          </w:tcPr>
          <w:p w14:paraId="7585087A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A22F7F" w14:paraId="6AE87BDE" w14:textId="77777777">
        <w:trPr>
          <w:trHeight w:val="490"/>
        </w:trPr>
        <w:tc>
          <w:tcPr>
            <w:tcW w:w="4075" w:type="pct"/>
            <w:vAlign w:val="center"/>
          </w:tcPr>
          <w:p w14:paraId="0A50870E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925" w:type="pct"/>
            <w:vAlign w:val="center"/>
          </w:tcPr>
          <w:p w14:paraId="4E59ED11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A22F7F" w14:paraId="65B9AE3C" w14:textId="77777777">
        <w:trPr>
          <w:trHeight w:val="490"/>
        </w:trPr>
        <w:tc>
          <w:tcPr>
            <w:tcW w:w="4075" w:type="pct"/>
            <w:vAlign w:val="center"/>
          </w:tcPr>
          <w:p w14:paraId="73E4D38E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25" w:type="pct"/>
            <w:vAlign w:val="center"/>
          </w:tcPr>
          <w:p w14:paraId="2C94DB9C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A22F7F" w14:paraId="02B3795B" w14:textId="77777777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1F5E2757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7A17EB86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A22F7F" w14:paraId="42FA9557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3A434D55" w14:textId="77777777" w:rsidR="00A22F7F" w:rsidRDefault="006A236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224004D2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05BA71" w14:textId="77777777" w:rsidR="00A22F7F" w:rsidRDefault="00A22F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CE45D6" w14:textId="77777777" w:rsidR="00A22F7F" w:rsidRDefault="006A236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1.2 Требования к результатам обучения по дисциплине, формы их контроля и виды оценочных средств</w:t>
      </w:r>
    </w:p>
    <w:tbl>
      <w:tblPr>
        <w:tblStyle w:val="af6"/>
        <w:tblpPr w:leftFromText="180" w:rightFromText="180" w:vertAnchor="text" w:horzAnchor="margin" w:tblpX="-777" w:tblpY="748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992"/>
        <w:gridCol w:w="2410"/>
        <w:gridCol w:w="2126"/>
        <w:gridCol w:w="1559"/>
      </w:tblGrid>
      <w:tr w:rsidR="00A22F7F" w14:paraId="34D68D3B" w14:textId="77777777" w:rsidTr="003D7D47">
        <w:trPr>
          <w:trHeight w:val="91"/>
        </w:trPr>
        <w:tc>
          <w:tcPr>
            <w:tcW w:w="3114" w:type="dxa"/>
            <w:vMerge w:val="restart"/>
          </w:tcPr>
          <w:p w14:paraId="1759F2D8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14:paraId="70C6029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(освоенные умения)</w:t>
            </w:r>
          </w:p>
          <w:p w14:paraId="775F191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(усвоенные знания)</w:t>
            </w:r>
          </w:p>
        </w:tc>
        <w:tc>
          <w:tcPr>
            <w:tcW w:w="992" w:type="dxa"/>
            <w:vMerge w:val="restart"/>
          </w:tcPr>
          <w:p w14:paraId="1651D83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0F95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14:paraId="3DC986DF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2410" w:type="dxa"/>
            <w:vMerge w:val="restart"/>
          </w:tcPr>
          <w:p w14:paraId="7747E8C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B3833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7BEB0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14:paraId="080B4EB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A22F7F" w14:paraId="173A3D6E" w14:textId="77777777" w:rsidTr="003D7D47">
        <w:trPr>
          <w:trHeight w:val="764"/>
        </w:trPr>
        <w:tc>
          <w:tcPr>
            <w:tcW w:w="3114" w:type="dxa"/>
            <w:vMerge/>
            <w:tcBorders>
              <w:bottom w:val="single" w:sz="4" w:space="0" w:color="auto"/>
            </w:tcBorders>
          </w:tcPr>
          <w:p w14:paraId="25F4DB5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D904AD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14:paraId="6393DB9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A5C269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42516A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22F7F" w14:paraId="3B75CE3D" w14:textId="77777777" w:rsidTr="003D7D47">
        <w:trPr>
          <w:trHeight w:val="263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14:paraId="30536A6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26735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D22F292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0C0A674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9BE7AB2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22F7F" w14:paraId="0FC31C24" w14:textId="77777777" w:rsidTr="003D7D47">
        <w:trPr>
          <w:trHeight w:val="263"/>
        </w:trPr>
        <w:tc>
          <w:tcPr>
            <w:tcW w:w="1020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75D04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 Клетка- функциональная единица всего живого</w:t>
            </w:r>
          </w:p>
        </w:tc>
      </w:tr>
      <w:tr w:rsidR="00A22F7F" w14:paraId="3D1CDA26" w14:textId="77777777" w:rsidTr="003D7D47">
        <w:trPr>
          <w:trHeight w:val="3129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</w:tcBorders>
          </w:tcPr>
          <w:p w14:paraId="4B1B5257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32B576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биологических объектов:</w:t>
            </w:r>
          </w:p>
          <w:p w14:paraId="1E685240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живых организмов (растений, животных, грибов и бактерий);</w:t>
            </w:r>
          </w:p>
          <w:p w14:paraId="232827C2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генов, хромосом, клеток;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68A1464" w14:textId="77777777" w:rsidR="00A22F7F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3D352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C86B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9C046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E921F6F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46CCD5A4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  <w:p w14:paraId="3B2CD935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59DE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0D82E25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</w:p>
          <w:p w14:paraId="006EF8E4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Биология как наук. Общая характеристика жизни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C4F063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D501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устного (письменного) опроса по теме </w:t>
            </w:r>
          </w:p>
          <w:p w14:paraId="19E65C1F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68DBF7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  <w:p w14:paraId="12CB703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DC86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01619690" w14:textId="77777777" w:rsidTr="003D7D47">
        <w:trPr>
          <w:trHeight w:val="920"/>
        </w:trPr>
        <w:tc>
          <w:tcPr>
            <w:tcW w:w="3114" w:type="dxa"/>
            <w:vMerge w:val="restart"/>
            <w:tcBorders>
              <w:top w:val="single" w:sz="4" w:space="0" w:color="auto"/>
            </w:tcBorders>
          </w:tcPr>
          <w:p w14:paraId="16E9C464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 – элементарная живая система. Химическая организация клетки</w:t>
            </w:r>
          </w:p>
          <w:p w14:paraId="211FE8FA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клетки: белки, углеводы, липиды, нуклеиновые кислоты и их роль в клетке</w:t>
            </w:r>
          </w:p>
          <w:p w14:paraId="60397E95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BA0A13" w14:textId="77777777" w:rsidR="00A22F7F" w:rsidRDefault="00A22F7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34213C9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F385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12B4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FA5721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916EADF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 ЛР 5 ЛР 7</w:t>
            </w:r>
          </w:p>
          <w:p w14:paraId="4F3D331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D0D0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8ECE7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8B53866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5B41A32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Структурно- функциональная организация клеток</w:t>
            </w:r>
          </w:p>
        </w:tc>
        <w:tc>
          <w:tcPr>
            <w:tcW w:w="2126" w:type="dxa"/>
            <w:vMerge w:val="restart"/>
          </w:tcPr>
          <w:p w14:paraId="001C0F6B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83AF6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384AC6F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F9A32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  <w:p w14:paraId="7C8B26E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491B7B59" w14:textId="77777777" w:rsidTr="003D7D47">
        <w:trPr>
          <w:trHeight w:val="446"/>
        </w:trPr>
        <w:tc>
          <w:tcPr>
            <w:tcW w:w="3114" w:type="dxa"/>
            <w:vMerge/>
          </w:tcPr>
          <w:p w14:paraId="17D9CFFB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1A0C9678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F5471B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2FB5C04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A9DF70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7D41EC21" w14:textId="77777777" w:rsidTr="003D7D47">
        <w:trPr>
          <w:trHeight w:val="585"/>
        </w:trPr>
        <w:tc>
          <w:tcPr>
            <w:tcW w:w="3114" w:type="dxa"/>
            <w:vMerge/>
          </w:tcPr>
          <w:p w14:paraId="3E57E611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D21E0C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7B8505D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Строение клетки(растения, животные, грибы)</w:t>
            </w:r>
          </w:p>
        </w:tc>
        <w:tc>
          <w:tcPr>
            <w:tcW w:w="2126" w:type="dxa"/>
            <w:vMerge/>
          </w:tcPr>
          <w:p w14:paraId="64EFCA1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E299B9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24A78924" w14:textId="77777777" w:rsidTr="003D7D47">
        <w:trPr>
          <w:trHeight w:val="585"/>
        </w:trPr>
        <w:tc>
          <w:tcPr>
            <w:tcW w:w="3114" w:type="dxa"/>
            <w:vMerge/>
          </w:tcPr>
          <w:p w14:paraId="650CA1C0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30A6350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4CB45D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Вирусные и бактериальные заболевания</w:t>
            </w:r>
          </w:p>
        </w:tc>
        <w:tc>
          <w:tcPr>
            <w:tcW w:w="2126" w:type="dxa"/>
            <w:vMerge/>
          </w:tcPr>
          <w:p w14:paraId="60B052C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764E4B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7E80E0B8" w14:textId="77777777" w:rsidTr="003D7D47">
        <w:trPr>
          <w:trHeight w:val="4106"/>
        </w:trPr>
        <w:tc>
          <w:tcPr>
            <w:tcW w:w="3114" w:type="dxa"/>
            <w:vMerge w:val="restart"/>
            <w:tcBorders>
              <w:top w:val="single" w:sz="4" w:space="0" w:color="auto"/>
            </w:tcBorders>
          </w:tcPr>
          <w:p w14:paraId="4A44EE30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существенные признаки строения клеток организмов разных царств живой природы Определять последовательность нуклеотидов ДНК и РНК</w:t>
            </w:r>
          </w:p>
          <w:p w14:paraId="5172858C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317A2B18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40C63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C158A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F035EB3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F54AD67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E8D20FC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  5</w:t>
            </w:r>
          </w:p>
          <w:p w14:paraId="173731DA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3B80248E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072371" w14:textId="77777777" w:rsidR="00A22F7F" w:rsidRDefault="00A22F7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2E7874F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773EB2B2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Структурно-функциональные факторы наследственности</w:t>
            </w:r>
          </w:p>
          <w:p w14:paraId="3B5A3E1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100BDF21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BBD5F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  <w:p w14:paraId="43BB70E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08E61A0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575C6AAA" w14:textId="77777777" w:rsidTr="003D7D47">
        <w:trPr>
          <w:trHeight w:val="462"/>
        </w:trPr>
        <w:tc>
          <w:tcPr>
            <w:tcW w:w="3114" w:type="dxa"/>
            <w:vMerge/>
          </w:tcPr>
          <w:p w14:paraId="3139E7CF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157EB88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9791191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74A3C64F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9FBAE5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4495CBCF" w14:textId="77777777" w:rsidTr="003D7D47">
        <w:trPr>
          <w:trHeight w:val="70"/>
        </w:trPr>
        <w:tc>
          <w:tcPr>
            <w:tcW w:w="3114" w:type="dxa"/>
            <w:vMerge/>
          </w:tcPr>
          <w:p w14:paraId="0F74EFE6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142412D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6F466A0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Решение задач на определение последовательности нуклеотидов, аминокислот в норме и случае изменения последовательности ДНК</w:t>
            </w:r>
          </w:p>
        </w:tc>
        <w:tc>
          <w:tcPr>
            <w:tcW w:w="2126" w:type="dxa"/>
            <w:vMerge/>
          </w:tcPr>
          <w:p w14:paraId="2911E6C3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ECE8A2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4F69AE48" w14:textId="77777777" w:rsidTr="003D7D47">
        <w:trPr>
          <w:trHeight w:val="1526"/>
        </w:trPr>
        <w:tc>
          <w:tcPr>
            <w:tcW w:w="3114" w:type="dxa"/>
            <w:tcBorders>
              <w:top w:val="single" w:sz="4" w:space="0" w:color="auto"/>
            </w:tcBorders>
          </w:tcPr>
          <w:p w14:paraId="34ADD341" w14:textId="77BA5F30" w:rsidR="00A22F7F" w:rsidRPr="003D7D47" w:rsidRDefault="006A2364" w:rsidP="003D7D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основные энергетические и пластические процессы клетки (обмен веществ, хемо-, фотосинтез)</w:t>
            </w:r>
          </w:p>
          <w:p w14:paraId="0B8E2AD3" w14:textId="77777777" w:rsidR="00A22F7F" w:rsidRDefault="00A22F7F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0D9BB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ADA9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0FEB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98CDF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27098CE4" w14:textId="6A0DD6C6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</w:tc>
        <w:tc>
          <w:tcPr>
            <w:tcW w:w="2410" w:type="dxa"/>
          </w:tcPr>
          <w:p w14:paraId="346EBF7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7B46B16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7F7CF49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2126" w:type="dxa"/>
          </w:tcPr>
          <w:p w14:paraId="77BF6D1D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9D6EB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</w:tcPr>
          <w:p w14:paraId="2B469FB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456C916F" w14:textId="77777777" w:rsidTr="003D7D47">
        <w:trPr>
          <w:trHeight w:val="460"/>
        </w:trPr>
        <w:tc>
          <w:tcPr>
            <w:tcW w:w="3114" w:type="dxa"/>
            <w:vMerge w:val="restart"/>
            <w:tcBorders>
              <w:top w:val="single" w:sz="4" w:space="0" w:color="auto"/>
            </w:tcBorders>
          </w:tcPr>
          <w:p w14:paraId="244FDD98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жизненный цикл клетки</w:t>
            </w:r>
          </w:p>
          <w:p w14:paraId="26F4D71A" w14:textId="77777777" w:rsidR="00A22F7F" w:rsidRDefault="00A22F7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14:paraId="19ECD3D8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2D87BF5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4BC34298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  <w:p w14:paraId="1CDE959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2410" w:type="dxa"/>
          </w:tcPr>
          <w:p w14:paraId="221D8990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1.5 </w:t>
            </w:r>
          </w:p>
          <w:p w14:paraId="62332CA2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Жизненный цикл клетки. Митоз. Мейоз</w:t>
            </w:r>
          </w:p>
          <w:p w14:paraId="60441C1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2FF68502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1F5971B9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зачета</w:t>
            </w:r>
          </w:p>
        </w:tc>
      </w:tr>
      <w:tr w:rsidR="00A22F7F" w14:paraId="317EABB4" w14:textId="77777777" w:rsidTr="003D7D47">
        <w:trPr>
          <w:trHeight w:val="460"/>
        </w:trPr>
        <w:tc>
          <w:tcPr>
            <w:tcW w:w="3114" w:type="dxa"/>
            <w:vMerge/>
          </w:tcPr>
          <w:p w14:paraId="7114373F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F98699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518A47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1D697F49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344CD23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69829504" w14:textId="77777777" w:rsidTr="003D7D47">
        <w:trPr>
          <w:trHeight w:val="950"/>
        </w:trPr>
        <w:tc>
          <w:tcPr>
            <w:tcW w:w="3114" w:type="dxa"/>
            <w:vMerge/>
          </w:tcPr>
          <w:p w14:paraId="638DF91F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89B073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E705A2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Молекулярный уровень организации живого</w:t>
            </w:r>
          </w:p>
        </w:tc>
        <w:tc>
          <w:tcPr>
            <w:tcW w:w="2126" w:type="dxa"/>
            <w:vMerge/>
          </w:tcPr>
          <w:p w14:paraId="473EE168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25A33D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6B9778ED" w14:textId="77777777" w:rsidTr="003D7D47">
        <w:trPr>
          <w:trHeight w:val="278"/>
        </w:trPr>
        <w:tc>
          <w:tcPr>
            <w:tcW w:w="8642" w:type="dxa"/>
            <w:gridSpan w:val="4"/>
            <w:tcBorders>
              <w:top w:val="single" w:sz="4" w:space="0" w:color="auto"/>
            </w:tcBorders>
          </w:tcPr>
          <w:p w14:paraId="519BAE3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«Строение и функции организма»</w:t>
            </w:r>
          </w:p>
        </w:tc>
        <w:tc>
          <w:tcPr>
            <w:tcW w:w="1559" w:type="dxa"/>
          </w:tcPr>
          <w:p w14:paraId="5C77662B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1548096" w14:textId="77777777" w:rsidTr="003D7D47">
        <w:trPr>
          <w:trHeight w:val="2116"/>
        </w:trPr>
        <w:tc>
          <w:tcPr>
            <w:tcW w:w="3114" w:type="dxa"/>
            <w:tcBorders>
              <w:top w:val="single" w:sz="4" w:space="0" w:color="auto"/>
            </w:tcBorders>
          </w:tcPr>
          <w:p w14:paraId="2D071F39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строение и взаимосвязь частей многоклеточного организма</w:t>
            </w:r>
          </w:p>
          <w:p w14:paraId="0545A2C1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B817FC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0FCC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0BED45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3E59462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21</w:t>
            </w:r>
          </w:p>
          <w:p w14:paraId="397A279A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18 </w:t>
            </w:r>
          </w:p>
          <w:p w14:paraId="1E4E1B0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FE4D0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A9D06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DAD259C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6688A6D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 организма</w:t>
            </w:r>
          </w:p>
        </w:tc>
        <w:tc>
          <w:tcPr>
            <w:tcW w:w="2126" w:type="dxa"/>
          </w:tcPr>
          <w:p w14:paraId="23765A48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общей проверки знаний</w:t>
            </w:r>
          </w:p>
        </w:tc>
        <w:tc>
          <w:tcPr>
            <w:tcW w:w="1559" w:type="dxa"/>
          </w:tcPr>
          <w:p w14:paraId="0E72488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2DE0F801" w14:textId="77777777" w:rsidTr="003D7D47">
        <w:trPr>
          <w:trHeight w:val="1010"/>
        </w:trPr>
        <w:tc>
          <w:tcPr>
            <w:tcW w:w="3114" w:type="dxa"/>
            <w:vMerge w:val="restart"/>
            <w:tcBorders>
              <w:top w:val="single" w:sz="4" w:space="0" w:color="auto"/>
            </w:tcBorders>
          </w:tcPr>
          <w:p w14:paraId="31D5E0C5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способы размножения</w:t>
            </w:r>
          </w:p>
          <w:p w14:paraId="751CBD14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A8EAE76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7CAFE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36237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F9BC035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  8</w:t>
            </w:r>
          </w:p>
          <w:p w14:paraId="25297E22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14:paraId="43D89FC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5EBA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D7FF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3FA7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2C2368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742DE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AD22AD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2718337F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Формы размножения организмов </w:t>
            </w:r>
          </w:p>
        </w:tc>
        <w:tc>
          <w:tcPr>
            <w:tcW w:w="2126" w:type="dxa"/>
            <w:vMerge w:val="restart"/>
          </w:tcPr>
          <w:p w14:paraId="667C512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1F99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601201E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762143D3" w14:textId="77777777" w:rsidTr="003D7D47">
        <w:trPr>
          <w:trHeight w:val="483"/>
        </w:trPr>
        <w:tc>
          <w:tcPr>
            <w:tcW w:w="3114" w:type="dxa"/>
            <w:vMerge/>
          </w:tcPr>
          <w:p w14:paraId="2A971176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085A035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5FB78B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7011225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C60517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0AE7871" w14:textId="77777777" w:rsidTr="003D7D47">
        <w:trPr>
          <w:trHeight w:val="70"/>
        </w:trPr>
        <w:tc>
          <w:tcPr>
            <w:tcW w:w="3114" w:type="dxa"/>
            <w:vMerge/>
          </w:tcPr>
          <w:p w14:paraId="7533E571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2F6208D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4BAED8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Формы размножения организмов бесполое и половое размножение. Оплодотворение</w:t>
            </w:r>
          </w:p>
        </w:tc>
        <w:tc>
          <w:tcPr>
            <w:tcW w:w="2126" w:type="dxa"/>
            <w:vMerge/>
          </w:tcPr>
          <w:p w14:paraId="4D7F6458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B394F93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13B41A80" w14:textId="77777777" w:rsidTr="003D7D47">
        <w:trPr>
          <w:trHeight w:val="421"/>
        </w:trPr>
        <w:tc>
          <w:tcPr>
            <w:tcW w:w="3114" w:type="dxa"/>
          </w:tcPr>
          <w:p w14:paraId="504F702D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стадии онтогенеза животных и человека.  Описывать стадии онтогенеза растений разных отделов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28F421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85596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ОК02</w:t>
            </w:r>
          </w:p>
          <w:p w14:paraId="1828296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ОК04</w:t>
            </w:r>
          </w:p>
          <w:p w14:paraId="57C9C41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727568F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  <w:p w14:paraId="1D49DE06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5D7487F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1F051272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2126" w:type="dxa"/>
          </w:tcPr>
          <w:p w14:paraId="20A15EE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1B1C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</w:tcPr>
          <w:p w14:paraId="46CF246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44FF988D" w14:textId="77777777" w:rsidTr="003D7D47">
        <w:trPr>
          <w:trHeight w:val="645"/>
        </w:trPr>
        <w:tc>
          <w:tcPr>
            <w:tcW w:w="3114" w:type="dxa"/>
            <w:vMerge w:val="restart"/>
          </w:tcPr>
          <w:p w14:paraId="7F6951E0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Описывать закономерности наследственности и изменчивости Определять вероятность возникновения наследственных признаков при моно-, ди-, полигибридном и анализирующем скрещивании</w:t>
            </w:r>
          </w:p>
        </w:tc>
        <w:tc>
          <w:tcPr>
            <w:tcW w:w="992" w:type="dxa"/>
            <w:vMerge w:val="restart"/>
          </w:tcPr>
          <w:p w14:paraId="0676F31E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C597960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F92298C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550B940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  <w:p w14:paraId="54DF9A79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</w:tc>
        <w:tc>
          <w:tcPr>
            <w:tcW w:w="2410" w:type="dxa"/>
          </w:tcPr>
          <w:p w14:paraId="21360613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3093D2E2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Закономерности изменчивости</w:t>
            </w:r>
          </w:p>
        </w:tc>
        <w:tc>
          <w:tcPr>
            <w:tcW w:w="2126" w:type="dxa"/>
            <w:vMerge w:val="restart"/>
          </w:tcPr>
          <w:p w14:paraId="320DE29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BC248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131919C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165380A2" w14:textId="77777777" w:rsidTr="003D7D47">
        <w:trPr>
          <w:trHeight w:val="507"/>
        </w:trPr>
        <w:tc>
          <w:tcPr>
            <w:tcW w:w="3114" w:type="dxa"/>
            <w:vMerge/>
          </w:tcPr>
          <w:p w14:paraId="1C8C3337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9957E3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184839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49975B5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E971D7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F32874C" w14:textId="77777777" w:rsidTr="003D7D47">
        <w:trPr>
          <w:trHeight w:val="645"/>
        </w:trPr>
        <w:tc>
          <w:tcPr>
            <w:tcW w:w="3114" w:type="dxa"/>
            <w:vMerge/>
          </w:tcPr>
          <w:p w14:paraId="1C7A851F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351A79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E962D16" w14:textId="77777777" w:rsidR="00A22F7F" w:rsidRDefault="006A236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Строение и функции организма</w:t>
            </w:r>
          </w:p>
        </w:tc>
        <w:tc>
          <w:tcPr>
            <w:tcW w:w="2126" w:type="dxa"/>
            <w:vMerge/>
          </w:tcPr>
          <w:p w14:paraId="324C5C7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6831E6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28D6739" w14:textId="77777777" w:rsidTr="003D7D47">
        <w:trPr>
          <w:trHeight w:val="422"/>
        </w:trPr>
        <w:tc>
          <w:tcPr>
            <w:tcW w:w="10201" w:type="dxa"/>
            <w:gridSpan w:val="5"/>
          </w:tcPr>
          <w:p w14:paraId="307D50B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З.  «Теория эволюции»</w:t>
            </w:r>
          </w:p>
        </w:tc>
      </w:tr>
      <w:tr w:rsidR="00A22F7F" w14:paraId="39758B45" w14:textId="77777777" w:rsidTr="003D7D47">
        <w:trPr>
          <w:trHeight w:val="735"/>
        </w:trPr>
        <w:tc>
          <w:tcPr>
            <w:tcW w:w="3114" w:type="dxa"/>
            <w:vMerge w:val="restart"/>
          </w:tcPr>
          <w:p w14:paraId="15BDD625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предпосылки и движущие силы возникновения многообразия видов.</w:t>
            </w:r>
          </w:p>
          <w:p w14:paraId="2ECCF427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BF442E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предпосылки и движущие силы возникновения многообразия видов</w:t>
            </w:r>
          </w:p>
        </w:tc>
        <w:tc>
          <w:tcPr>
            <w:tcW w:w="992" w:type="dxa"/>
            <w:vMerge w:val="restart"/>
          </w:tcPr>
          <w:p w14:paraId="4FA73B2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5D961C7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2CEE96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20 </w:t>
            </w:r>
          </w:p>
          <w:p w14:paraId="36DC1A8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21</w:t>
            </w:r>
          </w:p>
          <w:p w14:paraId="34F1D920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D2369A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14:paraId="129A15E0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Макроэволюция. Возникновение и развитие жизни на Земле </w:t>
            </w:r>
          </w:p>
        </w:tc>
        <w:tc>
          <w:tcPr>
            <w:tcW w:w="2126" w:type="dxa"/>
            <w:vMerge w:val="restart"/>
          </w:tcPr>
          <w:p w14:paraId="3C45E7C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A6A8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3634B832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рованного зачета</w:t>
            </w:r>
          </w:p>
          <w:p w14:paraId="1F8B2E2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2AB64381" w14:textId="77777777" w:rsidTr="003D7D47">
        <w:trPr>
          <w:trHeight w:val="493"/>
        </w:trPr>
        <w:tc>
          <w:tcPr>
            <w:tcW w:w="3114" w:type="dxa"/>
            <w:vMerge/>
          </w:tcPr>
          <w:p w14:paraId="6D6CA364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BC51E8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431DE5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182C7938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D330E3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6CAC0EF4" w14:textId="77777777" w:rsidTr="003D7D47">
        <w:trPr>
          <w:trHeight w:val="1692"/>
        </w:trPr>
        <w:tc>
          <w:tcPr>
            <w:tcW w:w="3114" w:type="dxa"/>
            <w:vMerge/>
          </w:tcPr>
          <w:p w14:paraId="2D4883C1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1F35F6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A0AA0D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первых клеток и их эволюция.</w:t>
            </w:r>
          </w:p>
          <w:p w14:paraId="2EA852D8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Прокариоты и эукариоты.</w:t>
            </w:r>
          </w:p>
        </w:tc>
        <w:tc>
          <w:tcPr>
            <w:tcW w:w="2126" w:type="dxa"/>
            <w:vMerge/>
          </w:tcPr>
          <w:p w14:paraId="0A7F031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5A52C9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30C83FF5" w14:textId="77777777" w:rsidTr="003D7D47">
        <w:trPr>
          <w:trHeight w:val="645"/>
        </w:trPr>
        <w:tc>
          <w:tcPr>
            <w:tcW w:w="3114" w:type="dxa"/>
            <w:vMerge w:val="restart"/>
          </w:tcPr>
          <w:p w14:paraId="1FC69F6D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предпосылки и движущие силы возникновения многообразия видов</w:t>
            </w:r>
          </w:p>
          <w:p w14:paraId="21DEEAF2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7FE8114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C39C0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5702395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A120B1B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3 </w:t>
            </w:r>
          </w:p>
          <w:p w14:paraId="5140EDF0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  <w:p w14:paraId="42F4F5F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BEBA7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4DC3BF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14:paraId="3FF615FA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Происхождение человека- антропогенез</w:t>
            </w:r>
          </w:p>
        </w:tc>
        <w:tc>
          <w:tcPr>
            <w:tcW w:w="2126" w:type="dxa"/>
            <w:vMerge w:val="restart"/>
          </w:tcPr>
          <w:p w14:paraId="5EB5F328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E2F7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3DB0556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71E70F97" w14:textId="77777777" w:rsidTr="003D7D47">
        <w:trPr>
          <w:trHeight w:val="438"/>
        </w:trPr>
        <w:tc>
          <w:tcPr>
            <w:tcW w:w="3114" w:type="dxa"/>
            <w:vMerge/>
          </w:tcPr>
          <w:p w14:paraId="0D4A6C0E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B20049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65CF4D7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0729A9C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4642B8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225CCD5A" w14:textId="77777777" w:rsidTr="003D7D47">
        <w:trPr>
          <w:trHeight w:val="645"/>
        </w:trPr>
        <w:tc>
          <w:tcPr>
            <w:tcW w:w="3114" w:type="dxa"/>
            <w:vMerge/>
          </w:tcPr>
          <w:p w14:paraId="484E187A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70DEDA3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6286F0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Сходства и отличия человека с животным.</w:t>
            </w:r>
          </w:p>
          <w:p w14:paraId="1ADFA7CA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стадии антропогенеза</w:t>
            </w:r>
          </w:p>
          <w:p w14:paraId="1134BAF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Человеческие расы и их единства</w:t>
            </w:r>
          </w:p>
        </w:tc>
        <w:tc>
          <w:tcPr>
            <w:tcW w:w="2126" w:type="dxa"/>
            <w:vMerge/>
          </w:tcPr>
          <w:p w14:paraId="2EF458C3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EFE06E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49FDB6DC" w14:textId="77777777" w:rsidTr="003D7D47">
        <w:trPr>
          <w:trHeight w:val="359"/>
        </w:trPr>
        <w:tc>
          <w:tcPr>
            <w:tcW w:w="10201" w:type="dxa"/>
            <w:gridSpan w:val="5"/>
          </w:tcPr>
          <w:p w14:paraId="5D3EB6F5" w14:textId="77777777" w:rsidR="00A22F7F" w:rsidRDefault="006A2364">
            <w:pPr>
              <w:spacing w:line="240" w:lineRule="auto"/>
              <w:ind w:right="3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«Экология»</w:t>
            </w:r>
          </w:p>
        </w:tc>
      </w:tr>
      <w:tr w:rsidR="00A22F7F" w14:paraId="3A49B1BC" w14:textId="77777777" w:rsidTr="003D7D47">
        <w:trPr>
          <w:trHeight w:val="735"/>
        </w:trPr>
        <w:tc>
          <w:tcPr>
            <w:tcW w:w="3114" w:type="dxa"/>
            <w:vMerge w:val="restart"/>
          </w:tcPr>
          <w:p w14:paraId="255CF84E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Аргументировать необходимость сохранения многообразия организмов с целью бережного отношения к окружающей среде.</w:t>
            </w:r>
          </w:p>
          <w:p w14:paraId="7AAE8EC4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связь между организмом и средой его обитания</w:t>
            </w:r>
          </w:p>
        </w:tc>
        <w:tc>
          <w:tcPr>
            <w:tcW w:w="992" w:type="dxa"/>
            <w:vMerge w:val="restart"/>
          </w:tcPr>
          <w:p w14:paraId="15A7EB8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602F999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B2E49D6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59D355C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  <w:p w14:paraId="1B8DC41A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  <w:p w14:paraId="28A8DE0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9ADEB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71FD3F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14:paraId="680D0A8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2126" w:type="dxa"/>
            <w:vMerge w:val="restart"/>
          </w:tcPr>
          <w:p w14:paraId="57593F5F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0FC0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73323EB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  <w:p w14:paraId="699CAA9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3B6106E4" w14:textId="77777777" w:rsidTr="003D7D47">
        <w:trPr>
          <w:trHeight w:val="507"/>
        </w:trPr>
        <w:tc>
          <w:tcPr>
            <w:tcW w:w="3114" w:type="dxa"/>
            <w:vMerge/>
          </w:tcPr>
          <w:p w14:paraId="38344054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794B7D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5DD7C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3E2C906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EAC19A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6F1CC5C6" w14:textId="77777777" w:rsidTr="003D7D47">
        <w:trPr>
          <w:trHeight w:val="735"/>
        </w:trPr>
        <w:tc>
          <w:tcPr>
            <w:tcW w:w="3114" w:type="dxa"/>
            <w:vMerge/>
          </w:tcPr>
          <w:p w14:paraId="14522FE6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004409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2E462F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экологических факторов. Правила минимума. Ю.Либиха. Закон толерантности В.Шелфорда</w:t>
            </w:r>
          </w:p>
        </w:tc>
        <w:tc>
          <w:tcPr>
            <w:tcW w:w="2126" w:type="dxa"/>
            <w:vMerge/>
          </w:tcPr>
          <w:p w14:paraId="4047397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77358A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0F5F9A55" w14:textId="77777777" w:rsidTr="003D7D47">
        <w:trPr>
          <w:trHeight w:val="645"/>
        </w:trPr>
        <w:tc>
          <w:tcPr>
            <w:tcW w:w="3114" w:type="dxa"/>
            <w:vMerge w:val="restart"/>
          </w:tcPr>
          <w:p w14:paraId="3DDC253B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Описывать связь между организмом и средой его обитания Устанавливать связь между структурами биосферы</w:t>
            </w:r>
          </w:p>
        </w:tc>
        <w:tc>
          <w:tcPr>
            <w:tcW w:w="992" w:type="dxa"/>
            <w:vMerge w:val="restart"/>
          </w:tcPr>
          <w:p w14:paraId="418D1C4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D82B372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A2B0C94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608E86BF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  <w:p w14:paraId="56D42653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  <w:p w14:paraId="23CF2F4C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  <w:p w14:paraId="5E5634B9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C318D4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14:paraId="040692A0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Биосфера – глобальная экологическая система.</w:t>
            </w:r>
          </w:p>
        </w:tc>
        <w:tc>
          <w:tcPr>
            <w:tcW w:w="2126" w:type="dxa"/>
            <w:vMerge w:val="restart"/>
          </w:tcPr>
          <w:p w14:paraId="0B33BAD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2FB0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53B63016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426BC350" w14:textId="77777777" w:rsidTr="003D7D47">
        <w:trPr>
          <w:trHeight w:val="523"/>
        </w:trPr>
        <w:tc>
          <w:tcPr>
            <w:tcW w:w="3114" w:type="dxa"/>
            <w:vMerge/>
          </w:tcPr>
          <w:p w14:paraId="61B0564A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4EB438D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8B5CE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4D78CEBB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E9FC59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42428D4A" w14:textId="77777777" w:rsidTr="003D7D47">
        <w:trPr>
          <w:trHeight w:val="2375"/>
        </w:trPr>
        <w:tc>
          <w:tcPr>
            <w:tcW w:w="3114" w:type="dxa"/>
            <w:vMerge/>
          </w:tcPr>
          <w:p w14:paraId="3B30BA44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7669340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2BE235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биосферы как глобальной экосистемы.</w:t>
            </w:r>
          </w:p>
          <w:p w14:paraId="4F91CA9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экологические проблемы современности</w:t>
            </w:r>
          </w:p>
        </w:tc>
        <w:tc>
          <w:tcPr>
            <w:tcW w:w="2126" w:type="dxa"/>
            <w:vMerge/>
          </w:tcPr>
          <w:p w14:paraId="2715092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D0DB76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486F1F10" w14:textId="77777777" w:rsidTr="003D7D47">
        <w:trPr>
          <w:trHeight w:val="645"/>
        </w:trPr>
        <w:tc>
          <w:tcPr>
            <w:tcW w:w="3114" w:type="dxa"/>
            <w:vMerge w:val="restart"/>
          </w:tcPr>
          <w:p w14:paraId="0E332ED2" w14:textId="77777777" w:rsidR="00A22F7F" w:rsidRDefault="006A23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глобальные и региональные экологические проблемы и пути их минимизации Предлагать способы действия по безопасному поведению и снижению влияния человека на природную среду</w:t>
            </w:r>
          </w:p>
          <w:p w14:paraId="5C97E715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4A8904B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585E20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C3C02D2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54536EA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</w:t>
            </w:r>
          </w:p>
          <w:p w14:paraId="6B5875F6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3BB25F18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6F7F5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933C7B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  <w:p w14:paraId="188429A8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Влияние антропогенных факторов на биосферу</w:t>
            </w:r>
          </w:p>
          <w:p w14:paraId="213EC5E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003A3D4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AB6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79583827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5B9D8DD8" w14:textId="77777777" w:rsidTr="003D7D47">
        <w:trPr>
          <w:trHeight w:val="589"/>
        </w:trPr>
        <w:tc>
          <w:tcPr>
            <w:tcW w:w="3114" w:type="dxa"/>
            <w:vMerge/>
          </w:tcPr>
          <w:p w14:paraId="6A077C0E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3C2F1DB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694069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27CEAF0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3F1D219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F0CB691" w14:textId="77777777" w:rsidTr="003D7D47">
        <w:trPr>
          <w:trHeight w:val="645"/>
        </w:trPr>
        <w:tc>
          <w:tcPr>
            <w:tcW w:w="3114" w:type="dxa"/>
            <w:vMerge/>
          </w:tcPr>
          <w:p w14:paraId="46576CF6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2FBFCE0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20D93E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Отходы производства</w:t>
            </w:r>
          </w:p>
        </w:tc>
        <w:tc>
          <w:tcPr>
            <w:tcW w:w="2126" w:type="dxa"/>
            <w:vMerge/>
          </w:tcPr>
          <w:p w14:paraId="5F3AFE6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753DCDC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176D9921" w14:textId="77777777" w:rsidTr="003D7D47">
        <w:trPr>
          <w:trHeight w:val="387"/>
        </w:trPr>
        <w:tc>
          <w:tcPr>
            <w:tcW w:w="3114" w:type="dxa"/>
            <w:vMerge w:val="restart"/>
          </w:tcPr>
          <w:p w14:paraId="05C4C00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Интерпретировать результаты проведенного биоэкологического эксперимента с использованием количественных методов</w:t>
            </w:r>
          </w:p>
        </w:tc>
        <w:tc>
          <w:tcPr>
            <w:tcW w:w="992" w:type="dxa"/>
            <w:vMerge w:val="restart"/>
          </w:tcPr>
          <w:p w14:paraId="6806AC58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30E9ED5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2F03CAD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155496E3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  <w:p w14:paraId="692D345D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  <w:p w14:paraId="063ED2F1" w14:textId="77777777" w:rsidR="00A22F7F" w:rsidRDefault="00A22F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F246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93FD0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  <w:p w14:paraId="725FA4B3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2126" w:type="dxa"/>
            <w:vMerge w:val="restart"/>
          </w:tcPr>
          <w:p w14:paraId="5A3E641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2599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5784A9A9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00FAFE31" w14:textId="77777777" w:rsidTr="003D7D47">
        <w:trPr>
          <w:trHeight w:val="387"/>
        </w:trPr>
        <w:tc>
          <w:tcPr>
            <w:tcW w:w="3114" w:type="dxa"/>
            <w:vMerge/>
          </w:tcPr>
          <w:p w14:paraId="62984D92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07E4B7EE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70C96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3DEC3BA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AB8720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D480766" w14:textId="77777777" w:rsidTr="003D7D47">
        <w:trPr>
          <w:trHeight w:val="387"/>
        </w:trPr>
        <w:tc>
          <w:tcPr>
            <w:tcW w:w="3114" w:type="dxa"/>
            <w:vMerge/>
          </w:tcPr>
          <w:p w14:paraId="37F63F25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7CE141C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A4BA8B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Умственная работоспособность овладение методами определения показателей умственной работоспособности объяснение полученных результатов</w:t>
            </w:r>
          </w:p>
        </w:tc>
        <w:tc>
          <w:tcPr>
            <w:tcW w:w="2126" w:type="dxa"/>
            <w:vMerge/>
          </w:tcPr>
          <w:p w14:paraId="1295452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389ECA4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0056ED19" w14:textId="77777777" w:rsidTr="003D7D47">
        <w:trPr>
          <w:trHeight w:val="387"/>
        </w:trPr>
        <w:tc>
          <w:tcPr>
            <w:tcW w:w="3114" w:type="dxa"/>
            <w:vMerge/>
          </w:tcPr>
          <w:p w14:paraId="2F50BA42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4706468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6CC66A2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Влияние абиотических факторов на человека. Изучение механизма адоптации человека с</w:t>
            </w:r>
          </w:p>
          <w:p w14:paraId="7A8A3A87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научных понятий теорий</w:t>
            </w:r>
          </w:p>
        </w:tc>
        <w:tc>
          <w:tcPr>
            <w:tcW w:w="2126" w:type="dxa"/>
            <w:vMerge/>
          </w:tcPr>
          <w:p w14:paraId="23F4398B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6B503D92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2A5C18F6" w14:textId="77777777" w:rsidTr="003D7D47">
        <w:trPr>
          <w:trHeight w:val="2937"/>
        </w:trPr>
        <w:tc>
          <w:tcPr>
            <w:tcW w:w="3114" w:type="dxa"/>
            <w:vMerge/>
          </w:tcPr>
          <w:p w14:paraId="21D290A8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60435D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91E21B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Адаптация организма человека к факторам окружающей среды. Биохимические аспекты рационального питания и законы</w:t>
            </w:r>
          </w:p>
        </w:tc>
        <w:tc>
          <w:tcPr>
            <w:tcW w:w="2126" w:type="dxa"/>
            <w:vMerge/>
          </w:tcPr>
          <w:p w14:paraId="199BE25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C47678C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04A2DDF3" w14:textId="77777777" w:rsidTr="003D7D47">
        <w:trPr>
          <w:trHeight w:val="422"/>
        </w:trPr>
        <w:tc>
          <w:tcPr>
            <w:tcW w:w="10201" w:type="dxa"/>
            <w:gridSpan w:val="5"/>
          </w:tcPr>
          <w:p w14:paraId="2A366A90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5. «БИОЛОГИЯ В ЖИЗНИ»</w:t>
            </w:r>
          </w:p>
        </w:tc>
      </w:tr>
      <w:tr w:rsidR="00A22F7F" w14:paraId="03DF1C3F" w14:textId="77777777" w:rsidTr="003D7D47">
        <w:trPr>
          <w:trHeight w:val="486"/>
        </w:trPr>
        <w:tc>
          <w:tcPr>
            <w:tcW w:w="3114" w:type="dxa"/>
            <w:vMerge w:val="restart"/>
          </w:tcPr>
          <w:p w14:paraId="77295943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этические аспекты современных исследований в области биотехнологии и генетических технологий</w:t>
            </w:r>
          </w:p>
        </w:tc>
        <w:tc>
          <w:tcPr>
            <w:tcW w:w="992" w:type="dxa"/>
            <w:vMerge w:val="restart"/>
          </w:tcPr>
          <w:p w14:paraId="0852631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BAF433D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DB3609C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58E3EA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0D056701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18</w:t>
            </w:r>
          </w:p>
          <w:p w14:paraId="234D53E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9883C8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14:paraId="3E0478B5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2126" w:type="dxa"/>
            <w:vMerge w:val="restart"/>
          </w:tcPr>
          <w:p w14:paraId="4C97848E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для устного (письменного) опроса по теме.</w:t>
            </w:r>
          </w:p>
        </w:tc>
        <w:tc>
          <w:tcPr>
            <w:tcW w:w="1559" w:type="dxa"/>
            <w:vMerge w:val="restart"/>
          </w:tcPr>
          <w:p w14:paraId="6BC51C64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по учебной дисциплине для дифференцированного зачета</w:t>
            </w:r>
          </w:p>
        </w:tc>
      </w:tr>
      <w:tr w:rsidR="00A22F7F" w14:paraId="3B4FA72E" w14:textId="77777777" w:rsidTr="003D7D47">
        <w:trPr>
          <w:trHeight w:val="308"/>
        </w:trPr>
        <w:tc>
          <w:tcPr>
            <w:tcW w:w="3114" w:type="dxa"/>
            <w:vMerge/>
          </w:tcPr>
          <w:p w14:paraId="214B505D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6156D175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AE4EE4" w14:textId="77777777" w:rsidR="00A22F7F" w:rsidRDefault="006A23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126" w:type="dxa"/>
            <w:vMerge/>
          </w:tcPr>
          <w:p w14:paraId="6C15756A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0E4655A1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6E2ECC2F" w14:textId="77777777" w:rsidTr="003D7D47">
        <w:trPr>
          <w:trHeight w:val="483"/>
        </w:trPr>
        <w:tc>
          <w:tcPr>
            <w:tcW w:w="3114" w:type="dxa"/>
            <w:vMerge/>
          </w:tcPr>
          <w:p w14:paraId="79CD5132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54B0E1ED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0D81731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Кейсы на анализ информации о научных достижениях в области генетических технологий </w:t>
            </w:r>
          </w:p>
          <w:p w14:paraId="1CFE8154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кейсов.</w:t>
            </w:r>
          </w:p>
        </w:tc>
        <w:tc>
          <w:tcPr>
            <w:tcW w:w="2126" w:type="dxa"/>
            <w:vMerge/>
          </w:tcPr>
          <w:p w14:paraId="6AB434C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1E599827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F7F" w14:paraId="5D53A4D6" w14:textId="77777777" w:rsidTr="003D7D47">
        <w:trPr>
          <w:trHeight w:val="563"/>
        </w:trPr>
        <w:tc>
          <w:tcPr>
            <w:tcW w:w="3114" w:type="dxa"/>
            <w:vMerge/>
          </w:tcPr>
          <w:p w14:paraId="145C13E0" w14:textId="77777777" w:rsidR="00A22F7F" w:rsidRDefault="00A22F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14:paraId="2B7321F6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EAACEF" w14:textId="77777777" w:rsidR="00A22F7F" w:rsidRDefault="006A23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Защита кейса: Представление результатов решения кейсов</w:t>
            </w:r>
          </w:p>
        </w:tc>
        <w:tc>
          <w:tcPr>
            <w:tcW w:w="2126" w:type="dxa"/>
            <w:vMerge/>
          </w:tcPr>
          <w:p w14:paraId="17F95379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53040C2B" w14:textId="77777777" w:rsidR="00A22F7F" w:rsidRDefault="00A22F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E79010" w14:textId="77777777" w:rsidR="00A22F7F" w:rsidRDefault="00A22F7F">
      <w:pPr>
        <w:rPr>
          <w:rFonts w:ascii="Times New Roman" w:hAnsi="Times New Roman" w:cs="Times New Roman"/>
          <w:sz w:val="24"/>
          <w:szCs w:val="24"/>
        </w:rPr>
      </w:pPr>
    </w:p>
    <w:p w14:paraId="0A8EAC5A" w14:textId="77777777" w:rsidR="00A22F7F" w:rsidRDefault="00A22F7F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378669510"/>
      <w:bookmarkStart w:id="2" w:name="_Toc378665499"/>
    </w:p>
    <w:p w14:paraId="1E76B9F6" w14:textId="77777777" w:rsidR="00A22F7F" w:rsidRDefault="006A2364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 Показатели и критерии определения уровня сформированности компетенций</w:t>
      </w:r>
    </w:p>
    <w:p w14:paraId="4BC8CDDC" w14:textId="77777777" w:rsidR="00A22F7F" w:rsidRDefault="00A22F7F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Normal"/>
        <w:tblW w:w="96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843"/>
        <w:gridCol w:w="1984"/>
        <w:gridCol w:w="1989"/>
        <w:gridCol w:w="1844"/>
      </w:tblGrid>
      <w:tr w:rsidR="00A22F7F" w14:paraId="0B1694D6" w14:textId="77777777" w:rsidTr="003D7D47">
        <w:trPr>
          <w:trHeight w:val="275"/>
        </w:trPr>
        <w:tc>
          <w:tcPr>
            <w:tcW w:w="846" w:type="dxa"/>
            <w:vMerge w:val="restart"/>
          </w:tcPr>
          <w:p w14:paraId="718E534D" w14:textId="77777777" w:rsidR="00A22F7F" w:rsidRDefault="006A2364">
            <w:pPr>
              <w:spacing w:line="240" w:lineRule="auto"/>
              <w:ind w:left="115" w:right="1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134" w:type="dxa"/>
            <w:vMerge w:val="restart"/>
          </w:tcPr>
          <w:p w14:paraId="7C1E9DC4" w14:textId="77777777" w:rsidR="00A22F7F" w:rsidRDefault="006A2364">
            <w:pPr>
              <w:spacing w:line="240" w:lineRule="auto"/>
              <w:ind w:left="126" w:right="105" w:hanging="15"/>
              <w:jc w:val="both"/>
              <w:rPr>
                <w:rFonts w:ascii="Times New Roman" w:hAnsi="Times New Roman" w:cs="Times New Roman"/>
                <w:spacing w:val="-5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     </w:t>
            </w:r>
          </w:p>
          <w:p w14:paraId="3D975E84" w14:textId="77777777" w:rsidR="00A22F7F" w:rsidRDefault="006A2364">
            <w:pPr>
              <w:spacing w:line="240" w:lineRule="auto"/>
              <w:ind w:left="126" w:right="105"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</w:t>
            </w:r>
            <w:r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енции</w:t>
            </w:r>
          </w:p>
        </w:tc>
        <w:tc>
          <w:tcPr>
            <w:tcW w:w="7660" w:type="dxa"/>
            <w:gridSpan w:val="4"/>
          </w:tcPr>
          <w:p w14:paraId="7311C099" w14:textId="77777777" w:rsidR="00A22F7F" w:rsidRDefault="006A2364">
            <w:pPr>
              <w:spacing w:line="240" w:lineRule="auto"/>
              <w:ind w:left="1915" w:right="19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A22F7F" w14:paraId="7D55DF31" w14:textId="77777777" w:rsidTr="003D7D47">
        <w:trPr>
          <w:trHeight w:val="827"/>
        </w:trPr>
        <w:tc>
          <w:tcPr>
            <w:tcW w:w="846" w:type="dxa"/>
            <w:vMerge/>
          </w:tcPr>
          <w:p w14:paraId="7C5894E7" w14:textId="77777777" w:rsidR="00A22F7F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D5566D7" w14:textId="77777777" w:rsidR="00A22F7F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5728F1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Недостаточный</w:t>
            </w:r>
          </w:p>
        </w:tc>
        <w:tc>
          <w:tcPr>
            <w:tcW w:w="1984" w:type="dxa"/>
          </w:tcPr>
          <w:p w14:paraId="2ACA4925" w14:textId="77777777" w:rsidR="00A22F7F" w:rsidRDefault="006A2364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14:paraId="2D64CEA3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(достаточный)</w:t>
            </w:r>
          </w:p>
        </w:tc>
        <w:tc>
          <w:tcPr>
            <w:tcW w:w="1989" w:type="dxa"/>
          </w:tcPr>
          <w:p w14:paraId="0F57FBF0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844" w:type="dxa"/>
          </w:tcPr>
          <w:p w14:paraId="3D68ECEC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</w:tr>
      <w:tr w:rsidR="00A22F7F" w14:paraId="005BF577" w14:textId="77777777" w:rsidTr="003D7D47">
        <w:trPr>
          <w:trHeight w:val="1664"/>
        </w:trPr>
        <w:tc>
          <w:tcPr>
            <w:tcW w:w="846" w:type="dxa"/>
          </w:tcPr>
          <w:p w14:paraId="62604340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14:paraId="2200D02F" w14:textId="77777777" w:rsidR="00A22F7F" w:rsidRDefault="006A2364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ОК-1</w:t>
            </w:r>
          </w:p>
          <w:p w14:paraId="143F5E10" w14:textId="77777777" w:rsidR="00A22F7F" w:rsidRDefault="00A22F7F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084E1F" w14:textId="77777777" w:rsidR="00A22F7F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A9F1F2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знает актуальный профессиональный и социальный контекст, в котором приходится работать и жить; </w:t>
            </w: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35B3C654" w14:textId="77777777" w:rsidR="00A22F7F" w:rsidRPr="00530144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CCC5045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530330B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984" w:type="dxa"/>
          </w:tcPr>
          <w:p w14:paraId="35230DE1" w14:textId="77777777" w:rsidR="00A22F7F" w:rsidRPr="00530144" w:rsidRDefault="006A2364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Знает актуальный профессиональный и социальный контекст, в котором приходится работать и жить; основные </w:t>
            </w: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источники информации и ресурсы для решения задач и проблем в профессиональном и/или социальном контексте;</w:t>
            </w:r>
          </w:p>
          <w:p w14:paraId="1CD84543" w14:textId="77777777" w:rsidR="00A22F7F" w:rsidRPr="00530144" w:rsidRDefault="00A22F7F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E5CA9F" w14:textId="77777777" w:rsidR="00A22F7F" w:rsidRPr="00530144" w:rsidRDefault="006A2364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1D9B00D8" w14:textId="77777777" w:rsidR="00A22F7F" w:rsidRPr="00530144" w:rsidRDefault="006A2364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989" w:type="dxa"/>
          </w:tcPr>
          <w:p w14:paraId="5E7C1218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Знает:</w:t>
            </w:r>
          </w:p>
          <w:p w14:paraId="58CF0253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актуальный профессиональный и социальный контекст, в котором приходится работать и жить; </w:t>
            </w: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89921AA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45AD45BB" w14:textId="77777777" w:rsidR="00A22F7F" w:rsidRPr="00530144" w:rsidRDefault="00A22F7F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590202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28AECFDC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план действия; определить необходимые ресурсы;</w:t>
            </w:r>
          </w:p>
        </w:tc>
        <w:tc>
          <w:tcPr>
            <w:tcW w:w="1844" w:type="dxa"/>
          </w:tcPr>
          <w:p w14:paraId="5568E930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Знает:</w:t>
            </w:r>
          </w:p>
          <w:p w14:paraId="34C6AE1B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актуальный профессиональный и социальный контекст, в котором приходится работать и жить; </w:t>
            </w: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5120937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14:paraId="5FF860CA" w14:textId="77777777" w:rsidR="00A22F7F" w:rsidRPr="00530144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A60F1B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Умеет </w:t>
            </w:r>
          </w:p>
          <w:p w14:paraId="3B9E63F6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66DB673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план </w:t>
            </w: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действия; определить необходимые ресурсы;</w:t>
            </w:r>
          </w:p>
          <w:p w14:paraId="79FD2AB2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пользоваться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</w:tr>
      <w:tr w:rsidR="00A22F7F" w14:paraId="7DE63230" w14:textId="77777777" w:rsidTr="003D7D47">
        <w:trPr>
          <w:trHeight w:val="1664"/>
        </w:trPr>
        <w:tc>
          <w:tcPr>
            <w:tcW w:w="846" w:type="dxa"/>
          </w:tcPr>
          <w:p w14:paraId="62E48103" w14:textId="77777777" w:rsidR="00A22F7F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134" w:type="dxa"/>
          </w:tcPr>
          <w:p w14:paraId="7336456D" w14:textId="77777777" w:rsidR="00A22F7F" w:rsidRDefault="006A2364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ОК-2</w:t>
            </w:r>
          </w:p>
        </w:tc>
        <w:tc>
          <w:tcPr>
            <w:tcW w:w="1843" w:type="dxa"/>
          </w:tcPr>
          <w:p w14:paraId="0412600F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знает номенклатуру ин-формацион-ных источ-ников, при-меняемых в профессио-нальной дея-тельности.</w:t>
            </w:r>
          </w:p>
          <w:p w14:paraId="4FFBE3DC" w14:textId="77777777" w:rsidR="00A22F7F" w:rsidRPr="00530144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61428C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умеет опре-делять задачи для поиска информации, определять необходимые источники информации, планировать процесс по-иска требуе-мой инфор-мации.</w:t>
            </w:r>
          </w:p>
        </w:tc>
        <w:tc>
          <w:tcPr>
            <w:tcW w:w="1984" w:type="dxa"/>
          </w:tcPr>
          <w:p w14:paraId="67429D3E" w14:textId="77777777" w:rsidR="00A22F7F" w:rsidRPr="00530144" w:rsidRDefault="006A2364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Знает номенклатуру информационных источников, применяемых в профессиональной деятельности.</w:t>
            </w:r>
          </w:p>
          <w:p w14:paraId="0197500F" w14:textId="77777777" w:rsidR="00A22F7F" w:rsidRPr="00530144" w:rsidRDefault="00A22F7F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E6FE95" w14:textId="77777777" w:rsidR="00A22F7F" w:rsidRPr="00530144" w:rsidRDefault="006A2364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Умеет определять задачи для поиска информации, определять необходимые источники информации, планировать процесс поиска требуемой информации.</w:t>
            </w:r>
          </w:p>
        </w:tc>
        <w:tc>
          <w:tcPr>
            <w:tcW w:w="1989" w:type="dxa"/>
          </w:tcPr>
          <w:p w14:paraId="4CC15745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Знает:</w:t>
            </w:r>
          </w:p>
          <w:p w14:paraId="303DDFCD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номенклатуру информационных источников, применяемых в профессиональной деятельности;</w:t>
            </w:r>
          </w:p>
          <w:p w14:paraId="50BF82A7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приемы структурирования информации, а также  формат оформления результатов поиска информации. </w:t>
            </w:r>
          </w:p>
          <w:p w14:paraId="5E042FEF" w14:textId="77777777" w:rsidR="00A22F7F" w:rsidRPr="00530144" w:rsidRDefault="00A22F7F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AFD9E9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Умеет определять задачи для поиска информации, определять необходимые источники информации, планировать процесс поиска требуемой информации.</w:t>
            </w:r>
          </w:p>
        </w:tc>
        <w:tc>
          <w:tcPr>
            <w:tcW w:w="1844" w:type="dxa"/>
          </w:tcPr>
          <w:p w14:paraId="3247A3AD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Знает </w:t>
            </w:r>
          </w:p>
          <w:p w14:paraId="015EEA22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номенклатуру информационных источников, применяемых в профессиональной деятельности;</w:t>
            </w:r>
          </w:p>
          <w:p w14:paraId="3148DC5D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приемы структурирования информации, а также  формат оформления результатов поиска информации. </w:t>
            </w:r>
          </w:p>
          <w:p w14:paraId="533AB699" w14:textId="77777777" w:rsidR="00A22F7F" w:rsidRPr="00530144" w:rsidRDefault="00A22F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7BF69F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Умеет:</w:t>
            </w:r>
          </w:p>
          <w:p w14:paraId="44B0E443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определять задачи для поиска информации, определять необходимые источники информации, планировать процесс поиска требуемой информации. </w:t>
            </w:r>
          </w:p>
          <w:p w14:paraId="5131C883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структурировать получаемую информацию,  </w:t>
            </w:r>
            <w:r w:rsidRPr="005301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выделять наиболее значимое в перечне информации, оценивать практическую значимость результатов поиска, оформлять результаты поиска.</w:t>
            </w:r>
          </w:p>
        </w:tc>
      </w:tr>
      <w:tr w:rsidR="003D7D47" w14:paraId="5ED0A463" w14:textId="77777777" w:rsidTr="003D7D47">
        <w:trPr>
          <w:trHeight w:val="1664"/>
        </w:trPr>
        <w:tc>
          <w:tcPr>
            <w:tcW w:w="846" w:type="dxa"/>
          </w:tcPr>
          <w:p w14:paraId="765F1183" w14:textId="132DCD1D" w:rsidR="003D7D47" w:rsidRDefault="003D7D4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134" w:type="dxa"/>
          </w:tcPr>
          <w:p w14:paraId="382FBD1C" w14:textId="17A5FD52" w:rsidR="003D7D47" w:rsidRPr="003D7D47" w:rsidRDefault="003D7D47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ОК-4</w:t>
            </w:r>
          </w:p>
        </w:tc>
        <w:tc>
          <w:tcPr>
            <w:tcW w:w="1843" w:type="dxa"/>
          </w:tcPr>
          <w:p w14:paraId="3DC01585" w14:textId="4BC6DB26" w:rsidR="003D7D47" w:rsidRPr="003D7D47" w:rsidRDefault="003D7D47" w:rsidP="003D7D47">
            <w:pPr>
              <w:spacing w:before="3" w:line="276" w:lineRule="exact"/>
              <w:ind w:left="95" w:right="63"/>
              <w:rPr>
                <w:rFonts w:ascii="Times New Roman" w:eastAsia="Times New Roman" w:hAnsi="Times New Roman" w:cs="Times New Roman"/>
                <w:color w:val="010302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Не может</w:t>
            </w:r>
            <w:r w:rsidRPr="003D7D47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F793D3" wp14:editId="14EEF85F">
                      <wp:simplePos x="0" y="0"/>
                      <wp:positionH relativeFrom="page">
                        <wp:posOffset>1786382</wp:posOffset>
                      </wp:positionH>
                      <wp:positionV relativeFrom="line">
                        <wp:posOffset>152</wp:posOffset>
                      </wp:positionV>
                      <wp:extent cx="6095" cy="6096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637E8C" id="Freeform 170" o:spid="_x0000_s1026" style="position:absolute;margin-left:140.65pt;margin-top:0;width:.5pt;height: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применять основные  методы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научного  познания, используемых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биологии: наблюдения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описания живых  систем, процессов и  явлений; организации и  проведения  биологического  эксперимента,  выдвижения гипотез,  выявления зависимости  между исследуемыми 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величинами, объяснения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полученных результатов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формулирования  выводов с  использованием  </w:t>
            </w:r>
          </w:p>
          <w:p w14:paraId="0D0668C9" w14:textId="77777777" w:rsidR="003D7D47" w:rsidRPr="003D7D47" w:rsidRDefault="003D7D47" w:rsidP="003D7D47">
            <w:pPr>
              <w:spacing w:line="26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научных понятий,  </w:t>
            </w:r>
          </w:p>
          <w:p w14:paraId="1A76B204" w14:textId="49EE95D9" w:rsidR="003D7D47" w:rsidRPr="00530144" w:rsidRDefault="003D7D47" w:rsidP="003D7D4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теорий и законов.  </w:t>
            </w:r>
          </w:p>
        </w:tc>
        <w:tc>
          <w:tcPr>
            <w:tcW w:w="1984" w:type="dxa"/>
          </w:tcPr>
          <w:p w14:paraId="2B58C72A" w14:textId="0FD7B500" w:rsidR="003D7D47" w:rsidRPr="003D7D47" w:rsidRDefault="003D7D47" w:rsidP="003D7D47">
            <w:pPr>
              <w:spacing w:before="3" w:line="276" w:lineRule="exact"/>
              <w:ind w:left="95" w:right="63"/>
              <w:rPr>
                <w:rFonts w:ascii="Times New Roman" w:eastAsia="Times New Roman" w:hAnsi="Times New Roman" w:cs="Times New Roman"/>
                <w:color w:val="010302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Может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 xml:space="preserve"> применять</w:t>
            </w: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 xml:space="preserve"> с трудом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 методы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научного  познания, используемых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биологии: наблюдения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описания живых  систем, процессов и  явлений; организации и  проведения  биологического  эксперимента,  выдвижения гипотез,  выявления зависимости  между исследуемыми 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величинами, объяснения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полученных результатов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формулирования  выводов с  использованием  </w:t>
            </w:r>
          </w:p>
          <w:p w14:paraId="07DD6084" w14:textId="77777777" w:rsidR="003D7D47" w:rsidRPr="003D7D47" w:rsidRDefault="003D7D47" w:rsidP="003D7D47">
            <w:pPr>
              <w:spacing w:line="26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научных понятий,  </w:t>
            </w:r>
          </w:p>
          <w:p w14:paraId="56980AEF" w14:textId="52CC5BA7" w:rsidR="003D7D47" w:rsidRPr="00530144" w:rsidRDefault="003D7D47" w:rsidP="003D7D47">
            <w:pPr>
              <w:spacing w:line="240" w:lineRule="auto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теорий и законов.  </w:t>
            </w:r>
          </w:p>
        </w:tc>
        <w:tc>
          <w:tcPr>
            <w:tcW w:w="1989" w:type="dxa"/>
          </w:tcPr>
          <w:p w14:paraId="3D6F98A5" w14:textId="77777777" w:rsidR="003D7D47" w:rsidRDefault="003D7D47" w:rsidP="003D7D47">
            <w:pPr>
              <w:spacing w:line="240" w:lineRule="auto"/>
              <w:ind w:left="12" w:right="9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 xml:space="preserve">Может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применять</w:t>
            </w:r>
          </w:p>
          <w:p w14:paraId="03A7ACDF" w14:textId="77777777" w:rsidR="003D7D47" w:rsidRPr="003D7D47" w:rsidRDefault="003D7D47" w:rsidP="003D7D47">
            <w:pPr>
              <w:spacing w:before="3" w:line="276" w:lineRule="exact"/>
              <w:ind w:left="95" w:right="63"/>
              <w:rPr>
                <w:rFonts w:ascii="Times New Roman" w:eastAsia="Times New Roman" w:hAnsi="Times New Roman" w:cs="Times New Roman"/>
                <w:color w:val="01030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 методы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научного  познания, используемых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биологии: наблюдения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описания живых  систем, процессов и  явлений; организации и  проведения  биологического  эксперимента,  выдвижения гипотез,  выявления зависимости  между исследуемыми 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величинами, объяснения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полученных результатов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формулирования  выводов с  использованием  </w:t>
            </w:r>
          </w:p>
          <w:p w14:paraId="529F8CA0" w14:textId="77777777" w:rsidR="003D7D47" w:rsidRPr="003D7D47" w:rsidRDefault="003D7D47" w:rsidP="003D7D47">
            <w:pPr>
              <w:spacing w:line="26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научных понятий,  </w:t>
            </w:r>
          </w:p>
          <w:p w14:paraId="21E8579B" w14:textId="4DE2B702" w:rsidR="003D7D47" w:rsidRPr="00530144" w:rsidRDefault="003D7D47" w:rsidP="003D7D47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теорий и законов.  </w:t>
            </w:r>
          </w:p>
        </w:tc>
        <w:tc>
          <w:tcPr>
            <w:tcW w:w="1844" w:type="dxa"/>
          </w:tcPr>
          <w:p w14:paraId="0D939C40" w14:textId="7CA16D2F" w:rsidR="003D7D47" w:rsidRPr="003D7D47" w:rsidRDefault="003D7D47" w:rsidP="003D7D47">
            <w:pPr>
              <w:spacing w:before="3" w:line="276" w:lineRule="exact"/>
              <w:ind w:left="95" w:right="63"/>
              <w:rPr>
                <w:rFonts w:ascii="Times New Roman" w:eastAsia="Times New Roman" w:hAnsi="Times New Roman" w:cs="Times New Roman"/>
                <w:color w:val="010302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 xml:space="preserve">Может </w:t>
            </w:r>
            <w:r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 xml:space="preserve">применять и </w:t>
            </w: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обосновать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 методы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научного  познания, используемых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биологии: наблюдения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описания живых  систем, процессов и  явлений; организации и  проведения  биологического  эксперимента,  выдвижения гипотез,  выявления зависимости  между исследуемыми 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величинами, объяснения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полученных результатов</w:t>
            </w:r>
            <w:r w:rsidRPr="003D7D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 формулирования  выводов с  использованием  </w:t>
            </w:r>
          </w:p>
          <w:p w14:paraId="72DDF287" w14:textId="77777777" w:rsidR="003D7D47" w:rsidRPr="003D7D47" w:rsidRDefault="003D7D47" w:rsidP="003D7D47">
            <w:pPr>
              <w:spacing w:line="265" w:lineRule="exact"/>
              <w:ind w:left="95"/>
              <w:rPr>
                <w:rFonts w:ascii="Times New Roman" w:eastAsia="Times New Roman" w:hAnsi="Times New Roman" w:cs="Times New Roman"/>
                <w:color w:val="010302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научных понятий,  </w:t>
            </w:r>
          </w:p>
          <w:p w14:paraId="6975948C" w14:textId="47AE167C" w:rsidR="003D7D47" w:rsidRPr="00530144" w:rsidRDefault="003D7D47" w:rsidP="003D7D4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D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теорий и законов.  </w:t>
            </w:r>
            <w:bookmarkStart w:id="3" w:name="_GoBack"/>
            <w:bookmarkEnd w:id="3"/>
          </w:p>
        </w:tc>
      </w:tr>
      <w:tr w:rsidR="00A22F7F" w14:paraId="4C2B8E02" w14:textId="77777777" w:rsidTr="003D7D47">
        <w:trPr>
          <w:trHeight w:val="1664"/>
        </w:trPr>
        <w:tc>
          <w:tcPr>
            <w:tcW w:w="846" w:type="dxa"/>
          </w:tcPr>
          <w:p w14:paraId="03204B29" w14:textId="4E3B08E3" w:rsidR="00A22F7F" w:rsidRPr="003D7D47" w:rsidRDefault="003D7D4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1134" w:type="dxa"/>
          </w:tcPr>
          <w:p w14:paraId="08F010C8" w14:textId="77777777" w:rsidR="00A22F7F" w:rsidRDefault="006A2364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ОК-7</w:t>
            </w:r>
          </w:p>
          <w:p w14:paraId="7CC07490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4BA13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3730C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16ED8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64C5A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C0A83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C1A0E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07C74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34129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7A59F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9BBE5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A3933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140C7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EF7AC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0522E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ADA09B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71162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2A37C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69F70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F9243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AD082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DDF99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7B84A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5C235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81E22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8BEA4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066D92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66BA1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BE76A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9A4DF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6F745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90070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29185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56412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CEEB0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4DC236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05726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BC3C38" w14:textId="77777777" w:rsidR="005A0B63" w:rsidRDefault="005A0B63">
            <w:pPr>
              <w:spacing w:line="360" w:lineRule="auto"/>
              <w:ind w:left="12" w:right="9" w:hanging="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5F345F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lastRenderedPageBreak/>
              <w:t>Не может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3B68D616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Не умеет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1984" w:type="dxa"/>
          </w:tcPr>
          <w:p w14:paraId="3FE9DEF6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Может с трудом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0A1B5C76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Плохо владеет информацией о соблюдении правил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1989" w:type="dxa"/>
          </w:tcPr>
          <w:p w14:paraId="56B6CD38" w14:textId="77777777" w:rsidR="00A22F7F" w:rsidRPr="00530144" w:rsidRDefault="006A2364">
            <w:pPr>
              <w:autoSpaceDE/>
              <w:autoSpaceDN/>
              <w:spacing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Может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3DEBB995" w14:textId="77777777" w:rsidR="00A22F7F" w:rsidRPr="00530144" w:rsidRDefault="006A2364">
            <w:pPr>
              <w:spacing w:line="240" w:lineRule="auto"/>
              <w:ind w:left="12" w:right="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Умеет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1844" w:type="dxa"/>
          </w:tcPr>
          <w:p w14:paraId="173B539C" w14:textId="77777777" w:rsidR="00A22F7F" w:rsidRPr="00530144" w:rsidRDefault="006A2364">
            <w:pPr>
              <w:autoSpaceDE/>
              <w:autoSpaceDN/>
              <w:spacing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Может сформировать и обосновать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5A035047" w14:textId="77777777" w:rsidR="00A22F7F" w:rsidRPr="00530144" w:rsidRDefault="006A236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30144">
              <w:rPr>
                <w:rFonts w:ascii="Times New Roman" w:eastAsia="OfficinaSansBookC" w:hAnsi="Times New Roman" w:cs="Times New Roman"/>
                <w:sz w:val="24"/>
                <w:szCs w:val="24"/>
                <w:lang w:val="ru-RU"/>
              </w:rPr>
              <w:t>Умеет  и аргументирует соблюдение правил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14:paraId="3DF3B0E1" w14:textId="77777777" w:rsidR="00A22F7F" w:rsidRDefault="00A22F7F">
      <w:pPr>
        <w:spacing w:after="5" w:line="271" w:lineRule="auto"/>
        <w:ind w:left="10" w:right="598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8D56C86" w14:textId="77777777" w:rsidR="00A22F7F" w:rsidRDefault="00A2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B120C7" w14:textId="77777777" w:rsidR="00A22F7F" w:rsidRDefault="00A22F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4352CD" w14:textId="77777777" w:rsidR="00A22F7F" w:rsidRDefault="006A236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Форма промежуточной аттестации по дисциплине</w:t>
      </w:r>
    </w:p>
    <w:tbl>
      <w:tblPr>
        <w:tblStyle w:val="af6"/>
        <w:tblW w:w="10632" w:type="dxa"/>
        <w:tblInd w:w="-743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A22F7F" w14:paraId="44862A4F" w14:textId="77777777">
        <w:trPr>
          <w:trHeight w:val="423"/>
        </w:trPr>
        <w:tc>
          <w:tcPr>
            <w:tcW w:w="5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C5A84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93DD7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</w:p>
        </w:tc>
      </w:tr>
      <w:tr w:rsidR="00A22F7F" w14:paraId="1C21E551" w14:textId="77777777">
        <w:trPr>
          <w:trHeight w:val="407"/>
        </w:trPr>
        <w:tc>
          <w:tcPr>
            <w:tcW w:w="5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2044B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BAB27" w14:textId="77777777" w:rsidR="00A22F7F" w:rsidRDefault="006A236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14:paraId="73C4BF80" w14:textId="77777777" w:rsidR="00A22F7F" w:rsidRDefault="006A23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14:paraId="5DF37B4C" w14:textId="77777777" w:rsidR="00A22F7F" w:rsidRDefault="006A23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КОМПЛЕКТ ОЦЕНОЧНЫХ СРЕДСТВ</w:t>
      </w:r>
    </w:p>
    <w:p w14:paraId="60CDFEBB" w14:textId="77777777" w:rsidR="00A22F7F" w:rsidRDefault="006A236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Пакет заданий для контроля знаний и умений</w:t>
      </w:r>
    </w:p>
    <w:p w14:paraId="22FE077E" w14:textId="77777777" w:rsidR="00AA6E3A" w:rsidRPr="00AA6E3A" w:rsidRDefault="00AA6E3A" w:rsidP="00AA6E3A">
      <w:pPr>
        <w:tabs>
          <w:tab w:val="left" w:pos="567"/>
          <w:tab w:val="left" w:pos="709"/>
          <w:tab w:val="left" w:pos="85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Toc173529659"/>
      <w:r w:rsidRPr="00AA6E3A">
        <w:rPr>
          <w:rFonts w:ascii="Times New Roman" w:eastAsia="Calibri" w:hAnsi="Times New Roman" w:cs="Times New Roman"/>
          <w:b/>
          <w:sz w:val="24"/>
          <w:szCs w:val="24"/>
        </w:rPr>
        <w:t>Тестовые задания</w:t>
      </w:r>
      <w:r w:rsidRPr="00AA6E3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6722353" w14:textId="77777777" w:rsidR="00AA6E3A" w:rsidRPr="00AA6E3A" w:rsidRDefault="00AA6E3A" w:rsidP="00AA6E3A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4"/>
    <w:p w14:paraId="63C1E39E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1. Самым нижним уровнем организации живых систем является:</w:t>
      </w:r>
    </w:p>
    <w:p w14:paraId="204614A5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клеточный          </w:t>
      </w:r>
    </w:p>
    <w:p w14:paraId="3B92B52A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б) молекулярный          </w:t>
      </w:r>
    </w:p>
    <w:p w14:paraId="063CE115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тканевый            </w:t>
      </w:r>
    </w:p>
    <w:p w14:paraId="6893876B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популяционный</w:t>
      </w:r>
    </w:p>
    <w:p w14:paraId="7EBEF4D3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7EC34480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2. Главный признак живого:</w:t>
      </w:r>
    </w:p>
    <w:p w14:paraId="2427DA7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движение                       </w:t>
      </w:r>
    </w:p>
    <w:p w14:paraId="27F4B35D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б) увеличение массы</w:t>
      </w:r>
    </w:p>
    <w:p w14:paraId="7191D019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обмен веществ             </w:t>
      </w:r>
    </w:p>
    <w:p w14:paraId="01E93CB5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распад на молекулы</w:t>
      </w:r>
    </w:p>
    <w:p w14:paraId="6BCA955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55CFFD2E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3. В клетке транспортную функцию выполняют молекулы</w:t>
      </w:r>
    </w:p>
    <w:p w14:paraId="27309EB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глюкозы          </w:t>
      </w:r>
    </w:p>
    <w:p w14:paraId="0F456D29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б) жиров</w:t>
      </w:r>
    </w:p>
    <w:p w14:paraId="7579647B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белков             </w:t>
      </w:r>
    </w:p>
    <w:p w14:paraId="4D10B16D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дезоксирибонуклеиновых кислот</w:t>
      </w:r>
    </w:p>
    <w:p w14:paraId="14738E6C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302B8753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4.Какое азотистое основание не входит в состав нуклеотидов ДНК?</w:t>
      </w:r>
    </w:p>
    <w:p w14:paraId="10F33693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гуанин      </w:t>
      </w:r>
    </w:p>
    <w:p w14:paraId="5D815A73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б) цитозин      </w:t>
      </w:r>
    </w:p>
    <w:p w14:paraId="4677DEB2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тимин      </w:t>
      </w:r>
    </w:p>
    <w:p w14:paraId="7FA7223C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урацил</w:t>
      </w:r>
    </w:p>
    <w:p w14:paraId="49D95441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31821037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5. Наиболее древняя самая простая форма бесполого размножения – это:</w:t>
      </w:r>
    </w:p>
    <w:p w14:paraId="65B4D63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вегетативное размножение                 </w:t>
      </w:r>
    </w:p>
    <w:p w14:paraId="658AB35A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б) фрагментация</w:t>
      </w:r>
    </w:p>
    <w:p w14:paraId="150F6674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бинарное деление                              </w:t>
      </w:r>
    </w:p>
    <w:p w14:paraId="0ADA330E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 г) почкование</w:t>
      </w:r>
    </w:p>
    <w:p w14:paraId="6FE55B6D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4CF15F68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6. Способность организмов передавать свои признаки и особенности развития следующим</w:t>
      </w: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08FB">
        <w:rPr>
          <w:rFonts w:ascii="Times New Roman" w:eastAsia="Calibri" w:hAnsi="Times New Roman" w:cs="Times New Roman"/>
          <w:b/>
          <w:sz w:val="24"/>
          <w:szCs w:val="24"/>
        </w:rPr>
        <w:t>поколениям – это …</w:t>
      </w:r>
    </w:p>
    <w:p w14:paraId="62E5E787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изменчивость       </w:t>
      </w:r>
    </w:p>
    <w:p w14:paraId="28F02293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б) размножение         </w:t>
      </w:r>
    </w:p>
    <w:p w14:paraId="1F6B36E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развитие           </w:t>
      </w:r>
    </w:p>
    <w:p w14:paraId="6F25D2B2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наследственность</w:t>
      </w:r>
    </w:p>
    <w:p w14:paraId="1910D8E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365DA820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7. Фенотип – это совокупность …</w:t>
      </w:r>
    </w:p>
    <w:p w14:paraId="4207B2C9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а) внешних признаков организма</w:t>
      </w:r>
    </w:p>
    <w:p w14:paraId="3C6296B9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б) внешних и внутренних признаков организма</w:t>
      </w:r>
    </w:p>
    <w:p w14:paraId="2D3CF88C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в) внутренних признаков организма</w:t>
      </w:r>
    </w:p>
    <w:p w14:paraId="1717D553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всех генов организма</w:t>
      </w:r>
    </w:p>
    <w:p w14:paraId="085F890D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54197E87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8. Что такое первичная структура белка?</w:t>
      </w:r>
    </w:p>
    <w:p w14:paraId="7117F3D5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а) регулярная укладка звеньев белковой молекулы за счет образования между ними водородных связей</w:t>
      </w:r>
    </w:p>
    <w:p w14:paraId="3EF216B5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б) последовательность аминокислот в полипептидной цепи</w:t>
      </w:r>
    </w:p>
    <w:p w14:paraId="685DFFFC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в) трёхмерная пространственная конфигурация белковой молекулы, образованная за счет ковалентных связей и гидрофобных взаимодействий</w:t>
      </w:r>
    </w:p>
    <w:p w14:paraId="79324567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объединение нескольких полипептидных цепей в агрегат</w:t>
      </w:r>
    </w:p>
    <w:p w14:paraId="189D7EF9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6D1CE85A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9. К социальным факторам антропогенеза относят</w:t>
      </w:r>
    </w:p>
    <w:p w14:paraId="090AB2FE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прямохождение                     </w:t>
      </w:r>
    </w:p>
    <w:p w14:paraId="7A817C22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б) появление речи</w:t>
      </w:r>
    </w:p>
    <w:p w14:paraId="54841797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мутационный процесс          </w:t>
      </w:r>
    </w:p>
    <w:p w14:paraId="6A89E3C7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борьбу за существование</w:t>
      </w:r>
    </w:p>
    <w:p w14:paraId="46F44706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24558314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10. Доказательство происхождения человека от животных</w:t>
      </w:r>
    </w:p>
    <w:p w14:paraId="7F925E31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а) редуценты           </w:t>
      </w:r>
    </w:p>
    <w:p w14:paraId="2D348C64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б) симбионты           </w:t>
      </w:r>
    </w:p>
    <w:p w14:paraId="53FAA547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в) рудименты           </w:t>
      </w:r>
    </w:p>
    <w:p w14:paraId="51A38389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г) консументы</w:t>
      </w:r>
    </w:p>
    <w:p w14:paraId="08FA0A72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7B6F6B90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11. </w:t>
      </w:r>
      <w:r w:rsidRPr="00E708FB">
        <w:rPr>
          <w:rFonts w:ascii="Times New Roman" w:eastAsia="Times New Roman" w:hAnsi="Times New Roman" w:cs="Times New Roman"/>
          <w:b/>
          <w:sz w:val="24"/>
          <w:szCs w:val="24"/>
        </w:rPr>
        <w:t xml:space="preserve">Установите соответствие между характеристикой обмена и его видом. </w:t>
      </w:r>
    </w:p>
    <w:tbl>
      <w:tblPr>
        <w:tblStyle w:val="4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65"/>
      </w:tblGrid>
      <w:tr w:rsidR="00E708FB" w:rsidRPr="00E708FB" w14:paraId="7550750E" w14:textId="77777777" w:rsidTr="00A3422F">
        <w:tc>
          <w:tcPr>
            <w:tcW w:w="4927" w:type="dxa"/>
          </w:tcPr>
          <w:p w14:paraId="7C7E5D55" w14:textId="77777777" w:rsidR="00E708FB" w:rsidRPr="00E708FB" w:rsidRDefault="00E708FB" w:rsidP="00E708FB">
            <w:pPr>
              <w:tabs>
                <w:tab w:val="left" w:pos="85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</w:p>
          <w:p w14:paraId="16CF86FC" w14:textId="77777777" w:rsidR="00E708FB" w:rsidRPr="00E708FB" w:rsidRDefault="002945B4" w:rsidP="00E708FB">
            <w:pPr>
              <w:tabs>
                <w:tab w:val="left" w:pos="851"/>
              </w:tabs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708FB" w:rsidRPr="00E70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 окисление органических веществ</w:t>
            </w:r>
          </w:p>
          <w:p w14:paraId="327A23D3" w14:textId="77777777" w:rsidR="00E708FB" w:rsidRPr="00E708FB" w:rsidRDefault="002945B4" w:rsidP="00E708FB">
            <w:pPr>
              <w:tabs>
                <w:tab w:val="left" w:pos="851"/>
              </w:tabs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708FB" w:rsidRPr="00E70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 расщепление АТФ</w:t>
            </w:r>
          </w:p>
          <w:p w14:paraId="12BD2AED" w14:textId="77777777" w:rsidR="00E708FB" w:rsidRPr="00E708FB" w:rsidRDefault="00E708FB" w:rsidP="00E708FB">
            <w:pPr>
              <w:tabs>
                <w:tab w:val="left" w:pos="851"/>
              </w:tabs>
              <w:ind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7" w:type="dxa"/>
          </w:tcPr>
          <w:p w14:paraId="7E246E55" w14:textId="77777777" w:rsidR="00E708FB" w:rsidRPr="00E708FB" w:rsidRDefault="00E708FB" w:rsidP="00E708FB">
            <w:pPr>
              <w:tabs>
                <w:tab w:val="left" w:pos="851"/>
              </w:tabs>
              <w:ind w:left="40"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ОБМЕНА</w:t>
            </w:r>
          </w:p>
          <w:p w14:paraId="56A9A179" w14:textId="77777777" w:rsidR="00E708FB" w:rsidRPr="00E708FB" w:rsidRDefault="002945B4" w:rsidP="00E708FB">
            <w:pPr>
              <w:tabs>
                <w:tab w:val="left" w:pos="851"/>
              </w:tabs>
              <w:ind w:left="40"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708FB" w:rsidRPr="00E70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  пластический</w:t>
            </w:r>
          </w:p>
          <w:p w14:paraId="44A47CB1" w14:textId="77777777" w:rsidR="00E708FB" w:rsidRPr="00E708FB" w:rsidRDefault="002945B4" w:rsidP="00E708FB">
            <w:pPr>
              <w:tabs>
                <w:tab w:val="left" w:pos="851"/>
              </w:tabs>
              <w:ind w:left="40" w:right="-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708FB" w:rsidRPr="00E708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  энергетический</w:t>
            </w:r>
          </w:p>
        </w:tc>
      </w:tr>
    </w:tbl>
    <w:p w14:paraId="2AA7835D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77674233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E708FB">
        <w:rPr>
          <w:rFonts w:ascii="Times New Roman" w:eastAsia="Times New Roman" w:hAnsi="Times New Roman" w:cs="Times New Roman"/>
          <w:sz w:val="24"/>
          <w:szCs w:val="24"/>
        </w:rPr>
        <w:t>Запишите в ответ цифры, расположив их в порядке, соответствующем буквам.</w:t>
      </w:r>
    </w:p>
    <w:p w14:paraId="4F63A04D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3C099AE4" w14:textId="77777777" w:rsidR="00E708FB" w:rsidRPr="00E708FB" w:rsidRDefault="00E708FB" w:rsidP="00E708FB">
      <w:pPr>
        <w:shd w:val="clear" w:color="auto" w:fill="FFFFFF"/>
        <w:tabs>
          <w:tab w:val="left" w:pos="851"/>
        </w:tabs>
        <w:spacing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>12. </w:t>
      </w:r>
      <w:r w:rsidRPr="00E708F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формами размножения и их видами:</w:t>
      </w:r>
    </w:p>
    <w:tbl>
      <w:tblPr>
        <w:tblStyle w:val="1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954"/>
      </w:tblGrid>
      <w:tr w:rsidR="00E708FB" w:rsidRPr="00E708FB" w14:paraId="3D4139DC" w14:textId="77777777" w:rsidTr="00A3422F">
        <w:tc>
          <w:tcPr>
            <w:tcW w:w="2830" w:type="dxa"/>
          </w:tcPr>
          <w:p w14:paraId="5787EC67" w14:textId="77777777" w:rsidR="00E708FB" w:rsidRPr="00E708FB" w:rsidRDefault="00E708FB" w:rsidP="00E708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30"/>
                <w:tab w:val="left" w:pos="851"/>
              </w:tabs>
              <w:suppressAutoHyphens/>
              <w:spacing w:line="240" w:lineRule="auto"/>
              <w:ind w:left="32" w:right="-1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Бесполое размножение </w:t>
            </w:r>
          </w:p>
          <w:p w14:paraId="14850183" w14:textId="77777777" w:rsidR="00E708FB" w:rsidRPr="00E708FB" w:rsidRDefault="00E708FB" w:rsidP="00E708FB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30"/>
                <w:tab w:val="left" w:pos="851"/>
              </w:tabs>
              <w:suppressAutoHyphens/>
              <w:spacing w:line="240" w:lineRule="auto"/>
              <w:ind w:left="32" w:right="-1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Половое размножение</w:t>
            </w:r>
          </w:p>
          <w:p w14:paraId="4D97CD1D" w14:textId="77777777" w:rsidR="00E708FB" w:rsidRPr="00E708FB" w:rsidRDefault="00E708FB" w:rsidP="00E708FB">
            <w:pPr>
              <w:tabs>
                <w:tab w:val="left" w:pos="851"/>
              </w:tabs>
              <w:spacing w:line="240" w:lineRule="auto"/>
              <w:ind w:left="426"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</w:tcPr>
          <w:p w14:paraId="53A4B929" w14:textId="77777777" w:rsidR="00E708FB" w:rsidRPr="00E708FB" w:rsidRDefault="00E708FB" w:rsidP="00E708FB">
            <w:pPr>
              <w:shd w:val="clear" w:color="auto" w:fill="FFFFFF"/>
              <w:tabs>
                <w:tab w:val="left" w:pos="851"/>
              </w:tabs>
              <w:spacing w:line="240" w:lineRule="auto"/>
              <w:ind w:left="37"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А) партеногенез</w:t>
            </w:r>
          </w:p>
          <w:p w14:paraId="71603BC0" w14:textId="77777777" w:rsidR="00E708FB" w:rsidRPr="00E708FB" w:rsidRDefault="00E708FB" w:rsidP="00E708FB">
            <w:pPr>
              <w:shd w:val="clear" w:color="auto" w:fill="FFFFFF"/>
              <w:tabs>
                <w:tab w:val="left" w:pos="851"/>
              </w:tabs>
              <w:spacing w:line="240" w:lineRule="auto"/>
              <w:ind w:left="37"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Б) деление клетки надвое</w:t>
            </w:r>
          </w:p>
          <w:p w14:paraId="13E11722" w14:textId="77777777" w:rsidR="00E708FB" w:rsidRPr="00E708FB" w:rsidRDefault="00E708FB" w:rsidP="00E708FB">
            <w:pPr>
              <w:shd w:val="clear" w:color="auto" w:fill="FFFFFF"/>
              <w:tabs>
                <w:tab w:val="left" w:pos="851"/>
              </w:tabs>
              <w:spacing w:line="240" w:lineRule="auto"/>
              <w:ind w:left="37" w:right="-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A5583D8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708FB">
        <w:rPr>
          <w:rFonts w:ascii="Times New Roman" w:eastAsia="Times New Roman" w:hAnsi="Times New Roman" w:cs="Times New Roman"/>
          <w:sz w:val="24"/>
          <w:szCs w:val="24"/>
        </w:rPr>
        <w:t>Запишите в ответ цифры, расположив их в порядке, соответствующем буквам.</w:t>
      </w:r>
    </w:p>
    <w:p w14:paraId="0DAF9D8F" w14:textId="77777777" w:rsidR="00E708FB" w:rsidRPr="00E708FB" w:rsidRDefault="00E708FB" w:rsidP="00E708FB">
      <w:pPr>
        <w:tabs>
          <w:tab w:val="left" w:pos="851"/>
          <w:tab w:val="left" w:pos="1134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253C313F" w14:textId="77777777" w:rsidR="00E708FB" w:rsidRPr="00E708FB" w:rsidRDefault="00E708FB" w:rsidP="00E708FB">
      <w:pPr>
        <w:tabs>
          <w:tab w:val="left" w:pos="851"/>
          <w:tab w:val="left" w:pos="1134"/>
        </w:tabs>
        <w:spacing w:line="240" w:lineRule="auto"/>
        <w:ind w:right="-1"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 xml:space="preserve">13. Прочитайте текст. Выберите три предложения, в которых даны описания </w:t>
      </w:r>
      <w:r w:rsidRPr="00E708FB">
        <w:rPr>
          <w:rFonts w:ascii="Times New Roman" w:eastAsia="Calibri" w:hAnsi="Times New Roman" w:cs="Times New Roman"/>
          <w:b/>
          <w:i/>
          <w:sz w:val="24"/>
          <w:szCs w:val="24"/>
        </w:rPr>
        <w:t>экологического видообразования</w:t>
      </w:r>
      <w:r w:rsidRPr="00E708FB">
        <w:rPr>
          <w:rFonts w:ascii="Times New Roman" w:eastAsia="Calibri" w:hAnsi="Times New Roman" w:cs="Times New Roman"/>
          <w:b/>
          <w:sz w:val="24"/>
          <w:szCs w:val="24"/>
        </w:rPr>
        <w:t>. Запишите цифры, под которыми они указаны.</w:t>
      </w:r>
    </w:p>
    <w:p w14:paraId="1139FD81" w14:textId="77777777" w:rsidR="00E708FB" w:rsidRPr="00E708FB" w:rsidRDefault="00E708FB" w:rsidP="00E708FB">
      <w:pPr>
        <w:tabs>
          <w:tab w:val="left" w:pos="851"/>
        </w:tabs>
        <w:spacing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8FB">
        <w:rPr>
          <w:rFonts w:ascii="Times New Roman" w:eastAsia="Calibri" w:hAnsi="Times New Roman" w:cs="Times New Roman"/>
          <w:sz w:val="24"/>
          <w:szCs w:val="24"/>
        </w:rPr>
        <w:t xml:space="preserve">(1) Видообразование может происходить в пределах одного непрерывного ареала, если организмы обитают в разных экологических нишах. (2) Причинами видообразования служат несовпадение сроков размножения у организмов, переход на новые корма без </w:t>
      </w:r>
      <w:r w:rsidRPr="00E708FB">
        <w:rPr>
          <w:rFonts w:ascii="Times New Roman" w:eastAsia="Calibri" w:hAnsi="Times New Roman" w:cs="Times New Roman"/>
          <w:sz w:val="24"/>
          <w:szCs w:val="24"/>
        </w:rPr>
        <w:lastRenderedPageBreak/>
        <w:t>изменения места обитания. (3) Примером видообразования служит формирование двух подвидов погремка большого, произрастающих на одном лугу. (4) Пространственная изоляция групп организмов может происходить при расширении ареала и попадании популяции в новые условия. (5) В результате адаптаций образовались южноазиатский и евроазиатский подвиды большой синицы.  (6) В результате изоляции сформировались эндемичные островные виды животных.</w:t>
      </w:r>
    </w:p>
    <w:p w14:paraId="78BEF981" w14:textId="77777777" w:rsidR="00E708FB" w:rsidRPr="00E708FB" w:rsidRDefault="00E708FB" w:rsidP="00E708FB">
      <w:pPr>
        <w:tabs>
          <w:tab w:val="left" w:pos="284"/>
          <w:tab w:val="left" w:pos="851"/>
          <w:tab w:val="left" w:pos="993"/>
        </w:tabs>
        <w:spacing w:line="24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176BA2E" w14:textId="77777777" w:rsidR="00E708FB" w:rsidRPr="00E708FB" w:rsidRDefault="00E708FB" w:rsidP="00E708FB">
      <w:pPr>
        <w:tabs>
          <w:tab w:val="left" w:pos="284"/>
          <w:tab w:val="left" w:pos="851"/>
          <w:tab w:val="left" w:pos="993"/>
        </w:tabs>
        <w:spacing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14. Определите вероятность (%) получения рецессивных гомозиготных особей в потомстве гетерозиготных растений ночной красавицы с розовой окраской цветков. Ответ запишите в виде числа.</w:t>
      </w:r>
    </w:p>
    <w:p w14:paraId="52D15B57" w14:textId="77777777" w:rsidR="00E708FB" w:rsidRPr="00E708FB" w:rsidRDefault="00E708FB" w:rsidP="00E708FB">
      <w:pPr>
        <w:tabs>
          <w:tab w:val="left" w:pos="284"/>
          <w:tab w:val="left" w:pos="709"/>
          <w:tab w:val="left" w:pos="851"/>
          <w:tab w:val="left" w:pos="993"/>
        </w:tabs>
        <w:spacing w:line="24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4A9F046" w14:textId="77777777" w:rsidR="00E708FB" w:rsidRPr="00E708FB" w:rsidRDefault="00E708FB" w:rsidP="00E708FB">
      <w:pPr>
        <w:tabs>
          <w:tab w:val="left" w:pos="284"/>
          <w:tab w:val="left" w:pos="709"/>
          <w:tab w:val="left" w:pos="851"/>
          <w:tab w:val="left" w:pos="993"/>
        </w:tabs>
        <w:spacing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708FB">
        <w:rPr>
          <w:rFonts w:ascii="Times New Roman" w:eastAsia="Calibri" w:hAnsi="Times New Roman" w:cs="Times New Roman"/>
          <w:b/>
          <w:sz w:val="24"/>
          <w:szCs w:val="24"/>
        </w:rPr>
        <w:t>15. Какое соотношение генотипов у потомков может получиться при самоопылении растения томата, гетерозиготного по признаку формы плодов? Ответ запишите в виде последовательности чисел, показывающих соотношение получившихся генотипов.</w:t>
      </w:r>
    </w:p>
    <w:p w14:paraId="467374D6" w14:textId="77777777" w:rsidR="00E708FB" w:rsidRPr="00E708FB" w:rsidRDefault="00E708FB" w:rsidP="00E708FB">
      <w:pPr>
        <w:tabs>
          <w:tab w:val="left" w:pos="851"/>
          <w:tab w:val="left" w:pos="993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</w:p>
    <w:p w14:paraId="5656138D" w14:textId="77777777" w:rsidR="00E708FB" w:rsidRPr="00E708FB" w:rsidRDefault="00E708FB" w:rsidP="00E708F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708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Ключ для оценки ответов</w:t>
      </w:r>
    </w:p>
    <w:tbl>
      <w:tblPr>
        <w:tblStyle w:val="43"/>
        <w:tblpPr w:leftFromText="180" w:rightFromText="180" w:vertAnchor="text" w:horzAnchor="page" w:tblpX="3937" w:tblpY="201"/>
        <w:tblOverlap w:val="never"/>
        <w:tblW w:w="0" w:type="auto"/>
        <w:tblLook w:val="04A0" w:firstRow="1" w:lastRow="0" w:firstColumn="1" w:lastColumn="0" w:noHBand="0" w:noVBand="1"/>
      </w:tblPr>
      <w:tblGrid>
        <w:gridCol w:w="704"/>
        <w:gridCol w:w="4200"/>
      </w:tblGrid>
      <w:tr w:rsidR="00E708FB" w:rsidRPr="00E708FB" w14:paraId="44A38C42" w14:textId="77777777" w:rsidTr="00A3422F">
        <w:tc>
          <w:tcPr>
            <w:tcW w:w="704" w:type="dxa"/>
          </w:tcPr>
          <w:p w14:paraId="3F38F1F2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00" w:type="dxa"/>
          </w:tcPr>
          <w:p w14:paraId="06A6B612" w14:textId="77777777" w:rsidR="00E708FB" w:rsidRPr="00E708FB" w:rsidRDefault="009F173A" w:rsidP="009F173A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Правильные ответы</w:t>
            </w:r>
          </w:p>
        </w:tc>
      </w:tr>
      <w:tr w:rsidR="00E708FB" w:rsidRPr="00E708FB" w14:paraId="569865FB" w14:textId="77777777" w:rsidTr="00A3422F">
        <w:tc>
          <w:tcPr>
            <w:tcW w:w="704" w:type="dxa"/>
          </w:tcPr>
          <w:p w14:paraId="514890E6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</w:tcPr>
          <w:p w14:paraId="67EBA7FC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E708FB" w:rsidRPr="00E708FB" w14:paraId="640CBDA0" w14:textId="77777777" w:rsidTr="00A3422F">
        <w:tc>
          <w:tcPr>
            <w:tcW w:w="704" w:type="dxa"/>
          </w:tcPr>
          <w:p w14:paraId="2F8D3C8E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</w:tcPr>
          <w:p w14:paraId="5858DC6A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E708FB" w:rsidRPr="00E708FB" w14:paraId="43F606ED" w14:textId="77777777" w:rsidTr="00A3422F">
        <w:tc>
          <w:tcPr>
            <w:tcW w:w="704" w:type="dxa"/>
          </w:tcPr>
          <w:p w14:paraId="57D38B46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</w:tcPr>
          <w:p w14:paraId="6992E8B3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E708FB" w:rsidRPr="00E708FB" w14:paraId="2719F4CE" w14:textId="77777777" w:rsidTr="00A3422F">
        <w:tc>
          <w:tcPr>
            <w:tcW w:w="704" w:type="dxa"/>
          </w:tcPr>
          <w:p w14:paraId="50747B27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</w:tcPr>
          <w:p w14:paraId="1FA564D5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708FB" w:rsidRPr="00E708FB" w14:paraId="23AB3727" w14:textId="77777777" w:rsidTr="00A3422F">
        <w:tc>
          <w:tcPr>
            <w:tcW w:w="704" w:type="dxa"/>
          </w:tcPr>
          <w:p w14:paraId="29D149DF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0" w:type="dxa"/>
          </w:tcPr>
          <w:p w14:paraId="5D0BAAFB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E708FB" w:rsidRPr="00E708FB" w14:paraId="429033A6" w14:textId="77777777" w:rsidTr="00A3422F">
        <w:tc>
          <w:tcPr>
            <w:tcW w:w="704" w:type="dxa"/>
          </w:tcPr>
          <w:p w14:paraId="7A6F9015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0" w:type="dxa"/>
          </w:tcPr>
          <w:p w14:paraId="24F76952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708FB" w:rsidRPr="00E708FB" w14:paraId="28F7B5F9" w14:textId="77777777" w:rsidTr="00A3422F">
        <w:tc>
          <w:tcPr>
            <w:tcW w:w="704" w:type="dxa"/>
          </w:tcPr>
          <w:p w14:paraId="311A3E5F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00" w:type="dxa"/>
          </w:tcPr>
          <w:p w14:paraId="56D79EE6" w14:textId="77777777" w:rsidR="00E708FB" w:rsidRPr="00E708FB" w:rsidRDefault="00E708FB" w:rsidP="00E708FB">
            <w:pPr>
              <w:tabs>
                <w:tab w:val="left" w:pos="292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E708FB" w:rsidRPr="00E708FB" w14:paraId="4FDFC4B8" w14:textId="77777777" w:rsidTr="00A3422F">
        <w:tc>
          <w:tcPr>
            <w:tcW w:w="704" w:type="dxa"/>
          </w:tcPr>
          <w:p w14:paraId="420CD1D2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00" w:type="dxa"/>
          </w:tcPr>
          <w:p w14:paraId="00DA4042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E708FB" w:rsidRPr="00E708FB" w14:paraId="13AC8A64" w14:textId="77777777" w:rsidTr="00A3422F">
        <w:tc>
          <w:tcPr>
            <w:tcW w:w="704" w:type="dxa"/>
          </w:tcPr>
          <w:p w14:paraId="568AAF25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0" w:type="dxa"/>
          </w:tcPr>
          <w:p w14:paraId="216DFDC1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E708FB" w:rsidRPr="00E708FB" w14:paraId="7ADE636A" w14:textId="77777777" w:rsidTr="00A3422F">
        <w:tc>
          <w:tcPr>
            <w:tcW w:w="704" w:type="dxa"/>
          </w:tcPr>
          <w:p w14:paraId="5D45D76C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0" w:type="dxa"/>
          </w:tcPr>
          <w:p w14:paraId="5B6633CF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E708FB" w:rsidRPr="00E708FB" w14:paraId="1B0EF292" w14:textId="77777777" w:rsidTr="00A3422F">
        <w:tc>
          <w:tcPr>
            <w:tcW w:w="704" w:type="dxa"/>
          </w:tcPr>
          <w:p w14:paraId="4098C3D5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00" w:type="dxa"/>
          </w:tcPr>
          <w:p w14:paraId="3F9D92A1" w14:textId="77777777" w:rsidR="00E708FB" w:rsidRPr="00E708FB" w:rsidRDefault="00E708FB" w:rsidP="00294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1-а, </w:t>
            </w:r>
            <w:r w:rsidR="002945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</w:t>
            </w:r>
          </w:p>
        </w:tc>
      </w:tr>
      <w:tr w:rsidR="00E708FB" w:rsidRPr="00E708FB" w14:paraId="0C6FB130" w14:textId="77777777" w:rsidTr="00A3422F">
        <w:tc>
          <w:tcPr>
            <w:tcW w:w="704" w:type="dxa"/>
          </w:tcPr>
          <w:p w14:paraId="277C9AD7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00" w:type="dxa"/>
          </w:tcPr>
          <w:p w14:paraId="724CEEBD" w14:textId="77777777" w:rsidR="00E708FB" w:rsidRPr="00E708FB" w:rsidRDefault="00E708FB" w:rsidP="002945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1-б</w:t>
            </w:r>
            <w:r w:rsidR="002945B4"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2-а</w:t>
            </w:r>
          </w:p>
        </w:tc>
      </w:tr>
      <w:tr w:rsidR="00E708FB" w:rsidRPr="00E708FB" w14:paraId="2F8339BC" w14:textId="77777777" w:rsidTr="00A3422F">
        <w:tc>
          <w:tcPr>
            <w:tcW w:w="704" w:type="dxa"/>
          </w:tcPr>
          <w:p w14:paraId="33ED40E6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00" w:type="dxa"/>
          </w:tcPr>
          <w:p w14:paraId="2FDF95D1" w14:textId="77777777" w:rsidR="00E708FB" w:rsidRPr="00E708FB" w:rsidRDefault="00E708FB" w:rsidP="00E708FB">
            <w:pPr>
              <w:tabs>
                <w:tab w:val="left" w:pos="28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</w:tr>
      <w:tr w:rsidR="00E708FB" w:rsidRPr="00E708FB" w14:paraId="078B47EE" w14:textId="77777777" w:rsidTr="00A3422F">
        <w:tc>
          <w:tcPr>
            <w:tcW w:w="704" w:type="dxa"/>
          </w:tcPr>
          <w:p w14:paraId="584AADB9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00" w:type="dxa"/>
          </w:tcPr>
          <w:p w14:paraId="43F77689" w14:textId="099067F9" w:rsidR="00E708FB" w:rsidRPr="00E708FB" w:rsidRDefault="00E708FB" w:rsidP="003D7D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708FB" w:rsidRPr="00E708FB" w14:paraId="71422027" w14:textId="77777777" w:rsidTr="00A3422F">
        <w:tc>
          <w:tcPr>
            <w:tcW w:w="704" w:type="dxa"/>
          </w:tcPr>
          <w:p w14:paraId="055326FE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00" w:type="dxa"/>
          </w:tcPr>
          <w:p w14:paraId="620B9438" w14:textId="77777777" w:rsidR="00E708FB" w:rsidRPr="00E708FB" w:rsidRDefault="00E708FB" w:rsidP="00E708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08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1:2:1</w:t>
            </w:r>
          </w:p>
        </w:tc>
      </w:tr>
    </w:tbl>
    <w:p w14:paraId="10D86305" w14:textId="77777777" w:rsidR="00E708FB" w:rsidRPr="00E708FB" w:rsidRDefault="00E708FB" w:rsidP="00E708FB">
      <w:pPr>
        <w:spacing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585B6B31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2C0F5E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3565773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65A980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1245B5B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D19350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0D5B6C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C7925B5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A88B09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EAC2E5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4390DF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19B85F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C2C3A5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D84E15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E3874DD" w14:textId="77777777" w:rsidR="00AA6E3A" w:rsidRDefault="00AA6E3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6E81813" w14:textId="77777777" w:rsidR="00E708FB" w:rsidRDefault="00E708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F09047" w14:textId="77777777" w:rsidR="00E708FB" w:rsidRDefault="00E708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7DBEBE7" w14:textId="77777777" w:rsidR="00E708FB" w:rsidRDefault="00E708FB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F5DD5A" w14:textId="77777777" w:rsidR="00AA6E3A" w:rsidRPr="002945B4" w:rsidRDefault="006A2364" w:rsidP="002945B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оценки:</w:t>
      </w:r>
    </w:p>
    <w:tbl>
      <w:tblPr>
        <w:tblpPr w:leftFromText="180" w:rightFromText="180" w:vertAnchor="text" w:horzAnchor="margin" w:tblpY="98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8"/>
        <w:gridCol w:w="2974"/>
        <w:gridCol w:w="4673"/>
      </w:tblGrid>
      <w:tr w:rsidR="00AA6E3A" w14:paraId="4CFAB98D" w14:textId="77777777" w:rsidTr="00AA6E3A">
        <w:tc>
          <w:tcPr>
            <w:tcW w:w="909" w:type="pct"/>
            <w:vAlign w:val="center"/>
          </w:tcPr>
          <w:p w14:paraId="353996C5" w14:textId="77777777" w:rsidR="00AA6E3A" w:rsidRDefault="00AA6E3A" w:rsidP="00AA6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выполнения </w:t>
            </w:r>
          </w:p>
        </w:tc>
        <w:tc>
          <w:tcPr>
            <w:tcW w:w="1591" w:type="pct"/>
            <w:vAlign w:val="center"/>
          </w:tcPr>
          <w:p w14:paraId="7D59CB92" w14:textId="77777777" w:rsidR="00AA6E3A" w:rsidRDefault="00AA6E3A" w:rsidP="00AA6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2500" w:type="pct"/>
            <w:vAlign w:val="center"/>
          </w:tcPr>
          <w:p w14:paraId="78E38F3B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AA6E3A" w14:paraId="77B0829B" w14:textId="77777777" w:rsidTr="00AA6E3A">
        <w:trPr>
          <w:trHeight w:val="1080"/>
        </w:trPr>
        <w:tc>
          <w:tcPr>
            <w:tcW w:w="909" w:type="pct"/>
            <w:tcBorders>
              <w:bottom w:val="single" w:sz="4" w:space="0" w:color="auto"/>
            </w:tcBorders>
            <w:vAlign w:val="center"/>
          </w:tcPr>
          <w:p w14:paraId="49AD3E73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61 до 70</w:t>
            </w:r>
          </w:p>
          <w:p w14:paraId="16418EA8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pct"/>
            <w:tcBorders>
              <w:bottom w:val="single" w:sz="4" w:space="0" w:color="auto"/>
            </w:tcBorders>
            <w:vAlign w:val="center"/>
          </w:tcPr>
          <w:p w14:paraId="6C0A8471" w14:textId="77777777" w:rsidR="00AA6E3A" w:rsidRDefault="00AA6E3A" w:rsidP="00AA6E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6A87D2D7" w14:textId="77777777" w:rsidR="00AA6E3A" w:rsidRDefault="00AA6E3A" w:rsidP="00AA6E3A">
            <w:pPr>
              <w:pStyle w:val="aff0"/>
              <w:jc w:val="both"/>
              <w:rPr>
                <w:bCs/>
                <w:iCs/>
                <w:color w:val="C00000"/>
              </w:rPr>
            </w:pPr>
            <w:r>
              <w:rPr>
                <w:i/>
              </w:rPr>
              <w:t xml:space="preserve">- </w:t>
            </w:r>
            <w:r>
              <w:t>теоретическое содержание предмета освоено полностью, сформированы необходимые практические навыки и умения, выполнены все задания</w:t>
            </w:r>
            <w:r>
              <w:rPr>
                <w:color w:val="C00000"/>
              </w:rPr>
              <w:t>.</w:t>
            </w:r>
            <w:r>
              <w:rPr>
                <w:color w:val="00B050"/>
              </w:rPr>
              <w:t xml:space="preserve"> </w:t>
            </w:r>
          </w:p>
        </w:tc>
      </w:tr>
      <w:tr w:rsidR="00AA6E3A" w14:paraId="2C4CAB74" w14:textId="77777777" w:rsidTr="00AA6E3A">
        <w:trPr>
          <w:trHeight w:val="1776"/>
        </w:trPr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61DA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49 до 60</w:t>
            </w:r>
          </w:p>
        </w:tc>
        <w:tc>
          <w:tcPr>
            <w:tcW w:w="15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9D79E" w14:textId="77777777" w:rsidR="00AA6E3A" w:rsidRDefault="00AA6E3A" w:rsidP="00AA6E3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7FB2" w14:textId="77777777" w:rsidR="00AA6E3A" w:rsidRDefault="00AA6E3A" w:rsidP="00AA6E3A">
            <w:pPr>
              <w:pStyle w:val="aff0"/>
              <w:jc w:val="both"/>
              <w:rPr>
                <w:i/>
              </w:rPr>
            </w:pPr>
            <w:r>
              <w:t>теоретическое содержание предмета освоено полностью, сформированы необходимые практические навыки и умения не в полном объёме, выполнены все задания, при выполнении которых были обнаружены ошибки и недочёты</w:t>
            </w:r>
            <w:r>
              <w:rPr>
                <w:color w:val="C00000"/>
              </w:rPr>
              <w:t>.</w:t>
            </w:r>
          </w:p>
        </w:tc>
      </w:tr>
      <w:tr w:rsidR="00AA6E3A" w14:paraId="2528E9DC" w14:textId="77777777" w:rsidTr="00AA6E3A">
        <w:trPr>
          <w:trHeight w:val="1803"/>
        </w:trPr>
        <w:tc>
          <w:tcPr>
            <w:tcW w:w="909" w:type="pct"/>
            <w:tcBorders>
              <w:top w:val="single" w:sz="4" w:space="0" w:color="auto"/>
            </w:tcBorders>
            <w:vAlign w:val="center"/>
          </w:tcPr>
          <w:p w14:paraId="145A482D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FA150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35 до 48</w:t>
            </w:r>
          </w:p>
          <w:p w14:paraId="2F2C7865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779B" w14:textId="77777777" w:rsidR="00AA6E3A" w:rsidRDefault="00AA6E3A" w:rsidP="00AA6E3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068FF" w14:textId="77777777" w:rsidR="00AA6E3A" w:rsidRDefault="00AA6E3A" w:rsidP="00AA6E3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содержание предмета освоено частично, но пробелы не носят существенного характера, сформированы в основном необходимые практические навыки и умения, выполнено большинство заданий, при выполнении которых были обнаружены ошибки и недочёты</w:t>
            </w:r>
            <w: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.</w:t>
            </w:r>
          </w:p>
        </w:tc>
      </w:tr>
      <w:tr w:rsidR="00AA6E3A" w14:paraId="27159E30" w14:textId="77777777" w:rsidTr="00AA6E3A">
        <w:trPr>
          <w:trHeight w:val="1561"/>
        </w:trPr>
        <w:tc>
          <w:tcPr>
            <w:tcW w:w="909" w:type="pct"/>
            <w:vAlign w:val="center"/>
          </w:tcPr>
          <w:p w14:paraId="2DA07411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 до 34</w:t>
            </w:r>
          </w:p>
        </w:tc>
        <w:tc>
          <w:tcPr>
            <w:tcW w:w="1591" w:type="pct"/>
            <w:tcBorders>
              <w:top w:val="single" w:sz="4" w:space="0" w:color="auto"/>
            </w:tcBorders>
            <w:vAlign w:val="center"/>
          </w:tcPr>
          <w:p w14:paraId="7F916D2A" w14:textId="77777777" w:rsidR="00AA6E3A" w:rsidRDefault="00AA6E3A" w:rsidP="00AA6E3A">
            <w:pPr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vAlign w:val="center"/>
          </w:tcPr>
          <w:p w14:paraId="0915DEEB" w14:textId="77777777" w:rsidR="00AA6E3A" w:rsidRDefault="00AA6E3A" w:rsidP="00AA6E3A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содержание предмета не освоено, не сформированы необходимые практические навыки и умения, выполненные учебные задания содержат ошибки и недочёты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 </w:t>
            </w:r>
          </w:p>
        </w:tc>
      </w:tr>
      <w:bookmarkEnd w:id="1"/>
      <w:bookmarkEnd w:id="2"/>
    </w:tbl>
    <w:p w14:paraId="03624F7D" w14:textId="77777777" w:rsidR="00A22F7F" w:rsidRDefault="00A22F7F" w:rsidP="002945B4">
      <w:pPr>
        <w:pStyle w:val="af7"/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ectPr w:rsidR="00A22F7F" w:rsidSect="002945B4">
      <w:footerReference w:type="default" r:id="rId10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AF123E" w16cid:durableId="2D10B09B"/>
  <w16cid:commentId w16cid:paraId="498718E7" w16cid:durableId="2D10C41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921AD" w14:textId="77777777" w:rsidR="003F6F91" w:rsidRDefault="003F6F91">
      <w:pPr>
        <w:spacing w:line="240" w:lineRule="auto"/>
      </w:pPr>
      <w:r>
        <w:separator/>
      </w:r>
    </w:p>
  </w:endnote>
  <w:endnote w:type="continuationSeparator" w:id="0">
    <w:p w14:paraId="36FAEFB9" w14:textId="77777777" w:rsidR="003F6F91" w:rsidRDefault="003F6F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723A8" w14:textId="77777777" w:rsidR="00A3422F" w:rsidRDefault="00A3422F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36288" w14:textId="77777777" w:rsidR="003F6F91" w:rsidRDefault="003F6F91">
      <w:r>
        <w:separator/>
      </w:r>
    </w:p>
  </w:footnote>
  <w:footnote w:type="continuationSeparator" w:id="0">
    <w:p w14:paraId="6A2C9314" w14:textId="77777777" w:rsidR="003F6F91" w:rsidRDefault="003F6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3385C"/>
    <w:multiLevelType w:val="multilevel"/>
    <w:tmpl w:val="2BA338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1902"/>
    <w:multiLevelType w:val="multilevel"/>
    <w:tmpl w:val="2C591902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ascii="Times New Roman" w:hAnsi="Times New Roman" w:cs="Times New Roman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120" w:hanging="180"/>
      </w:pPr>
    </w:lvl>
  </w:abstractNum>
  <w:abstractNum w:abstractNumId="2" w15:restartNumberingAfterBreak="0">
    <w:nsid w:val="3A396B97"/>
    <w:multiLevelType w:val="multilevel"/>
    <w:tmpl w:val="3A396B97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42DF23F9"/>
    <w:multiLevelType w:val="multilevel"/>
    <w:tmpl w:val="42DF23F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AA14EF"/>
    <w:multiLevelType w:val="multilevel"/>
    <w:tmpl w:val="55AA14E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1C"/>
    <w:rsid w:val="00023E08"/>
    <w:rsid w:val="00025871"/>
    <w:rsid w:val="000352C9"/>
    <w:rsid w:val="00035F14"/>
    <w:rsid w:val="00074302"/>
    <w:rsid w:val="000772AA"/>
    <w:rsid w:val="0008528D"/>
    <w:rsid w:val="00091A7E"/>
    <w:rsid w:val="0009694B"/>
    <w:rsid w:val="00096BCE"/>
    <w:rsid w:val="00096D52"/>
    <w:rsid w:val="000A2F63"/>
    <w:rsid w:val="000A3624"/>
    <w:rsid w:val="000C019E"/>
    <w:rsid w:val="000C01F7"/>
    <w:rsid w:val="000C1561"/>
    <w:rsid w:val="000D4B1E"/>
    <w:rsid w:val="000D5194"/>
    <w:rsid w:val="000E261C"/>
    <w:rsid w:val="000F0E2D"/>
    <w:rsid w:val="000F4E35"/>
    <w:rsid w:val="000F64B3"/>
    <w:rsid w:val="00101750"/>
    <w:rsid w:val="0010252D"/>
    <w:rsid w:val="001140B5"/>
    <w:rsid w:val="00125CF6"/>
    <w:rsid w:val="0013001E"/>
    <w:rsid w:val="0014415E"/>
    <w:rsid w:val="00145DF7"/>
    <w:rsid w:val="00146657"/>
    <w:rsid w:val="001477CB"/>
    <w:rsid w:val="00152E67"/>
    <w:rsid w:val="00153CE3"/>
    <w:rsid w:val="00153D4C"/>
    <w:rsid w:val="00163349"/>
    <w:rsid w:val="001768A7"/>
    <w:rsid w:val="001917B4"/>
    <w:rsid w:val="001B17F9"/>
    <w:rsid w:val="001E401F"/>
    <w:rsid w:val="001E69A8"/>
    <w:rsid w:val="001F12CF"/>
    <w:rsid w:val="001F55EF"/>
    <w:rsid w:val="001F7166"/>
    <w:rsid w:val="00202407"/>
    <w:rsid w:val="002053D8"/>
    <w:rsid w:val="002100F2"/>
    <w:rsid w:val="00215530"/>
    <w:rsid w:val="002326F4"/>
    <w:rsid w:val="002342CB"/>
    <w:rsid w:val="002515CA"/>
    <w:rsid w:val="00261360"/>
    <w:rsid w:val="002629D0"/>
    <w:rsid w:val="00265FA4"/>
    <w:rsid w:val="00277556"/>
    <w:rsid w:val="002945B4"/>
    <w:rsid w:val="002A2074"/>
    <w:rsid w:val="002C5621"/>
    <w:rsid w:val="002C56F6"/>
    <w:rsid w:val="002D05BD"/>
    <w:rsid w:val="002F4081"/>
    <w:rsid w:val="0031618C"/>
    <w:rsid w:val="00317122"/>
    <w:rsid w:val="00320587"/>
    <w:rsid w:val="00323AC5"/>
    <w:rsid w:val="00336A13"/>
    <w:rsid w:val="00337DC5"/>
    <w:rsid w:val="003426F1"/>
    <w:rsid w:val="00344CA8"/>
    <w:rsid w:val="00345B2E"/>
    <w:rsid w:val="00354FF0"/>
    <w:rsid w:val="00362CF3"/>
    <w:rsid w:val="00371336"/>
    <w:rsid w:val="00383D1F"/>
    <w:rsid w:val="003A163A"/>
    <w:rsid w:val="003A4077"/>
    <w:rsid w:val="003B723D"/>
    <w:rsid w:val="003B7E4B"/>
    <w:rsid w:val="003D71F0"/>
    <w:rsid w:val="003D7D47"/>
    <w:rsid w:val="003E0CD4"/>
    <w:rsid w:val="003E4461"/>
    <w:rsid w:val="003E77A7"/>
    <w:rsid w:val="003F6F91"/>
    <w:rsid w:val="004051CC"/>
    <w:rsid w:val="00411027"/>
    <w:rsid w:val="00415A39"/>
    <w:rsid w:val="00423B12"/>
    <w:rsid w:val="0043535B"/>
    <w:rsid w:val="00440AF2"/>
    <w:rsid w:val="00441E61"/>
    <w:rsid w:val="00442CD4"/>
    <w:rsid w:val="00452CFA"/>
    <w:rsid w:val="00457E08"/>
    <w:rsid w:val="00465023"/>
    <w:rsid w:val="0046701D"/>
    <w:rsid w:val="00477189"/>
    <w:rsid w:val="004826CA"/>
    <w:rsid w:val="004831EF"/>
    <w:rsid w:val="004900FF"/>
    <w:rsid w:val="004931F5"/>
    <w:rsid w:val="00496944"/>
    <w:rsid w:val="0049751F"/>
    <w:rsid w:val="004A5AE1"/>
    <w:rsid w:val="004C400A"/>
    <w:rsid w:val="004C4E83"/>
    <w:rsid w:val="004C520F"/>
    <w:rsid w:val="004D3742"/>
    <w:rsid w:val="004E5761"/>
    <w:rsid w:val="004F08FD"/>
    <w:rsid w:val="004F34FA"/>
    <w:rsid w:val="004F4DA4"/>
    <w:rsid w:val="005120AE"/>
    <w:rsid w:val="00523F00"/>
    <w:rsid w:val="00525A26"/>
    <w:rsid w:val="00530144"/>
    <w:rsid w:val="00534A6C"/>
    <w:rsid w:val="00542B42"/>
    <w:rsid w:val="00553ED6"/>
    <w:rsid w:val="00555FEB"/>
    <w:rsid w:val="00566D5D"/>
    <w:rsid w:val="005737B3"/>
    <w:rsid w:val="00575FBF"/>
    <w:rsid w:val="0058151D"/>
    <w:rsid w:val="00581A90"/>
    <w:rsid w:val="005906C2"/>
    <w:rsid w:val="005907E0"/>
    <w:rsid w:val="005A0B63"/>
    <w:rsid w:val="005A35A1"/>
    <w:rsid w:val="005B45BA"/>
    <w:rsid w:val="005B6F6B"/>
    <w:rsid w:val="005C19BB"/>
    <w:rsid w:val="005C47A2"/>
    <w:rsid w:val="005D66C1"/>
    <w:rsid w:val="005E5D3D"/>
    <w:rsid w:val="005E6BA7"/>
    <w:rsid w:val="005E79F8"/>
    <w:rsid w:val="006001E9"/>
    <w:rsid w:val="00603AE4"/>
    <w:rsid w:val="00603F60"/>
    <w:rsid w:val="00604249"/>
    <w:rsid w:val="00616B2C"/>
    <w:rsid w:val="00631CB7"/>
    <w:rsid w:val="00637AE4"/>
    <w:rsid w:val="0064585A"/>
    <w:rsid w:val="00662367"/>
    <w:rsid w:val="00681C7B"/>
    <w:rsid w:val="00683E19"/>
    <w:rsid w:val="00692C9E"/>
    <w:rsid w:val="006A0045"/>
    <w:rsid w:val="006A2364"/>
    <w:rsid w:val="006B587C"/>
    <w:rsid w:val="006C3EBE"/>
    <w:rsid w:val="006F4FB7"/>
    <w:rsid w:val="00722417"/>
    <w:rsid w:val="00724B22"/>
    <w:rsid w:val="00725154"/>
    <w:rsid w:val="007257FF"/>
    <w:rsid w:val="00731C40"/>
    <w:rsid w:val="0073541C"/>
    <w:rsid w:val="00736C4D"/>
    <w:rsid w:val="00764BBF"/>
    <w:rsid w:val="007651C4"/>
    <w:rsid w:val="00777DEF"/>
    <w:rsid w:val="00777E94"/>
    <w:rsid w:val="00786183"/>
    <w:rsid w:val="00792A10"/>
    <w:rsid w:val="00794664"/>
    <w:rsid w:val="00794682"/>
    <w:rsid w:val="007A1D6A"/>
    <w:rsid w:val="007A36F4"/>
    <w:rsid w:val="007A7860"/>
    <w:rsid w:val="007B4A0B"/>
    <w:rsid w:val="007D07DD"/>
    <w:rsid w:val="007D0950"/>
    <w:rsid w:val="007E0548"/>
    <w:rsid w:val="007E094B"/>
    <w:rsid w:val="007E2F19"/>
    <w:rsid w:val="007E59C3"/>
    <w:rsid w:val="007F1B07"/>
    <w:rsid w:val="008020BC"/>
    <w:rsid w:val="0080620B"/>
    <w:rsid w:val="008073C9"/>
    <w:rsid w:val="00812405"/>
    <w:rsid w:val="00820D33"/>
    <w:rsid w:val="0082314B"/>
    <w:rsid w:val="0082344B"/>
    <w:rsid w:val="008357E0"/>
    <w:rsid w:val="0083776D"/>
    <w:rsid w:val="00842205"/>
    <w:rsid w:val="0084380D"/>
    <w:rsid w:val="008477F0"/>
    <w:rsid w:val="00852F51"/>
    <w:rsid w:val="008532EA"/>
    <w:rsid w:val="008567C1"/>
    <w:rsid w:val="0085705F"/>
    <w:rsid w:val="00861D5D"/>
    <w:rsid w:val="00863CA0"/>
    <w:rsid w:val="00865FC5"/>
    <w:rsid w:val="00874A28"/>
    <w:rsid w:val="008755EC"/>
    <w:rsid w:val="00886636"/>
    <w:rsid w:val="00886A3D"/>
    <w:rsid w:val="00890651"/>
    <w:rsid w:val="008A31EE"/>
    <w:rsid w:val="008A5CBE"/>
    <w:rsid w:val="008B6F05"/>
    <w:rsid w:val="008C0386"/>
    <w:rsid w:val="008C7358"/>
    <w:rsid w:val="008D1608"/>
    <w:rsid w:val="008D7A5A"/>
    <w:rsid w:val="008E2D2C"/>
    <w:rsid w:val="008E7119"/>
    <w:rsid w:val="008F6B28"/>
    <w:rsid w:val="00922145"/>
    <w:rsid w:val="00932B71"/>
    <w:rsid w:val="0095119A"/>
    <w:rsid w:val="009525B1"/>
    <w:rsid w:val="00953C57"/>
    <w:rsid w:val="00956D97"/>
    <w:rsid w:val="00957379"/>
    <w:rsid w:val="009630AF"/>
    <w:rsid w:val="00965537"/>
    <w:rsid w:val="00980A3E"/>
    <w:rsid w:val="00984C2E"/>
    <w:rsid w:val="00987209"/>
    <w:rsid w:val="00987C79"/>
    <w:rsid w:val="0099124A"/>
    <w:rsid w:val="009951EA"/>
    <w:rsid w:val="009A1A67"/>
    <w:rsid w:val="009A26ED"/>
    <w:rsid w:val="009A2CE2"/>
    <w:rsid w:val="009A71F7"/>
    <w:rsid w:val="009B09CE"/>
    <w:rsid w:val="009B140E"/>
    <w:rsid w:val="009C2770"/>
    <w:rsid w:val="009C3BFC"/>
    <w:rsid w:val="009C559A"/>
    <w:rsid w:val="009C6461"/>
    <w:rsid w:val="009D003E"/>
    <w:rsid w:val="009D7267"/>
    <w:rsid w:val="009F173A"/>
    <w:rsid w:val="00A06749"/>
    <w:rsid w:val="00A076BB"/>
    <w:rsid w:val="00A10CF9"/>
    <w:rsid w:val="00A22F7F"/>
    <w:rsid w:val="00A3422F"/>
    <w:rsid w:val="00A35B4D"/>
    <w:rsid w:val="00A44A27"/>
    <w:rsid w:val="00A53D81"/>
    <w:rsid w:val="00A6221D"/>
    <w:rsid w:val="00A65097"/>
    <w:rsid w:val="00A67C07"/>
    <w:rsid w:val="00A70CAB"/>
    <w:rsid w:val="00A9523A"/>
    <w:rsid w:val="00AA6E3A"/>
    <w:rsid w:val="00AC6DF2"/>
    <w:rsid w:val="00AD3CD9"/>
    <w:rsid w:val="00AD6D3B"/>
    <w:rsid w:val="00AD7BF6"/>
    <w:rsid w:val="00AE1799"/>
    <w:rsid w:val="00AE7728"/>
    <w:rsid w:val="00AF2E2A"/>
    <w:rsid w:val="00AF5F25"/>
    <w:rsid w:val="00B00882"/>
    <w:rsid w:val="00B03833"/>
    <w:rsid w:val="00B103DB"/>
    <w:rsid w:val="00B13D93"/>
    <w:rsid w:val="00B14689"/>
    <w:rsid w:val="00B1733B"/>
    <w:rsid w:val="00B173FC"/>
    <w:rsid w:val="00B17E10"/>
    <w:rsid w:val="00B251D5"/>
    <w:rsid w:val="00B3733B"/>
    <w:rsid w:val="00B5294A"/>
    <w:rsid w:val="00B546C8"/>
    <w:rsid w:val="00B624FF"/>
    <w:rsid w:val="00B62620"/>
    <w:rsid w:val="00B65565"/>
    <w:rsid w:val="00B70DAF"/>
    <w:rsid w:val="00B81764"/>
    <w:rsid w:val="00B827B1"/>
    <w:rsid w:val="00B86179"/>
    <w:rsid w:val="00B93D12"/>
    <w:rsid w:val="00BB31A3"/>
    <w:rsid w:val="00BC0016"/>
    <w:rsid w:val="00BD6DFD"/>
    <w:rsid w:val="00BE417A"/>
    <w:rsid w:val="00BF5815"/>
    <w:rsid w:val="00BF58CD"/>
    <w:rsid w:val="00C11DE4"/>
    <w:rsid w:val="00C35575"/>
    <w:rsid w:val="00C5742A"/>
    <w:rsid w:val="00C61673"/>
    <w:rsid w:val="00C62A0A"/>
    <w:rsid w:val="00C71463"/>
    <w:rsid w:val="00C719CA"/>
    <w:rsid w:val="00C75D76"/>
    <w:rsid w:val="00C82824"/>
    <w:rsid w:val="00C95DE9"/>
    <w:rsid w:val="00C96390"/>
    <w:rsid w:val="00CA543D"/>
    <w:rsid w:val="00CB3F21"/>
    <w:rsid w:val="00CC0906"/>
    <w:rsid w:val="00CC2B3C"/>
    <w:rsid w:val="00CC4580"/>
    <w:rsid w:val="00CD6497"/>
    <w:rsid w:val="00CF01A4"/>
    <w:rsid w:val="00D02761"/>
    <w:rsid w:val="00D10B29"/>
    <w:rsid w:val="00D2373C"/>
    <w:rsid w:val="00D2601B"/>
    <w:rsid w:val="00D26AD3"/>
    <w:rsid w:val="00D63B08"/>
    <w:rsid w:val="00D661B3"/>
    <w:rsid w:val="00D841AB"/>
    <w:rsid w:val="00D9572D"/>
    <w:rsid w:val="00DB28E0"/>
    <w:rsid w:val="00DB34B5"/>
    <w:rsid w:val="00DC5DC7"/>
    <w:rsid w:val="00DD3493"/>
    <w:rsid w:val="00DD7570"/>
    <w:rsid w:val="00DF41E3"/>
    <w:rsid w:val="00E029A7"/>
    <w:rsid w:val="00E214E2"/>
    <w:rsid w:val="00E27398"/>
    <w:rsid w:val="00E27D22"/>
    <w:rsid w:val="00E3520A"/>
    <w:rsid w:val="00E428A1"/>
    <w:rsid w:val="00E46270"/>
    <w:rsid w:val="00E51BCA"/>
    <w:rsid w:val="00E53FF4"/>
    <w:rsid w:val="00E57E8B"/>
    <w:rsid w:val="00E708FB"/>
    <w:rsid w:val="00EA2850"/>
    <w:rsid w:val="00EA55C2"/>
    <w:rsid w:val="00EA6707"/>
    <w:rsid w:val="00EA7E5F"/>
    <w:rsid w:val="00EB22D9"/>
    <w:rsid w:val="00ED0248"/>
    <w:rsid w:val="00ED0BAE"/>
    <w:rsid w:val="00ED6276"/>
    <w:rsid w:val="00ED6BAB"/>
    <w:rsid w:val="00EE021F"/>
    <w:rsid w:val="00EF3266"/>
    <w:rsid w:val="00F1355C"/>
    <w:rsid w:val="00F138A9"/>
    <w:rsid w:val="00F17A00"/>
    <w:rsid w:val="00F17E8D"/>
    <w:rsid w:val="00F30090"/>
    <w:rsid w:val="00F550DA"/>
    <w:rsid w:val="00F57F70"/>
    <w:rsid w:val="00F655C5"/>
    <w:rsid w:val="00F72CE3"/>
    <w:rsid w:val="00F7513E"/>
    <w:rsid w:val="00F7519A"/>
    <w:rsid w:val="00F76AED"/>
    <w:rsid w:val="00F8712E"/>
    <w:rsid w:val="00F911DF"/>
    <w:rsid w:val="00F91954"/>
    <w:rsid w:val="00F93037"/>
    <w:rsid w:val="00F95E84"/>
    <w:rsid w:val="00F96E96"/>
    <w:rsid w:val="00F97884"/>
    <w:rsid w:val="00F97932"/>
    <w:rsid w:val="00FA448C"/>
    <w:rsid w:val="00FA741B"/>
    <w:rsid w:val="00FA7F5C"/>
    <w:rsid w:val="00FB7A9D"/>
    <w:rsid w:val="00FD07BC"/>
    <w:rsid w:val="00FD3374"/>
    <w:rsid w:val="00FD47F1"/>
    <w:rsid w:val="00FD7509"/>
    <w:rsid w:val="00FD79B8"/>
    <w:rsid w:val="00FF1401"/>
    <w:rsid w:val="0CBB483E"/>
    <w:rsid w:val="196608E6"/>
    <w:rsid w:val="4B50258E"/>
    <w:rsid w:val="517D6321"/>
    <w:rsid w:val="68D02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D92E5"/>
  <w15:docId w15:val="{0119C1B6-9D2D-4A79-A287-4771CA4B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20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caption"/>
    <w:basedOn w:val="a"/>
    <w:next w:val="a"/>
    <w:unhideWhenUsed/>
    <w:qFormat/>
    <w:pPr>
      <w:spacing w:after="200"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paragraph" w:styleId="ab">
    <w:name w:val="Body Text"/>
    <w:basedOn w:val="a"/>
    <w:link w:val="ac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qFormat/>
    <w:pPr>
      <w:spacing w:after="100"/>
      <w:ind w:left="440"/>
    </w:pPr>
    <w:rPr>
      <w:rFonts w:eastAsiaTheme="minorEastAsia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pPr>
      <w:spacing w:after="100"/>
      <w:ind w:left="220"/>
    </w:pPr>
    <w:rPr>
      <w:rFonts w:eastAsiaTheme="minorEastAsia"/>
      <w:lang w:eastAsia="ru-RU"/>
    </w:rPr>
  </w:style>
  <w:style w:type="paragraph" w:styleId="ad">
    <w:name w:val="Body Text Indent"/>
    <w:basedOn w:val="a"/>
    <w:link w:val="ae"/>
    <w:uiPriority w:val="99"/>
    <w:qFormat/>
    <w:pPr>
      <w:spacing w:line="240" w:lineRule="auto"/>
      <w:ind w:firstLine="851"/>
      <w:jc w:val="both"/>
    </w:pPr>
    <w:rPr>
      <w:rFonts w:ascii="Calibri" w:eastAsia="Calibri" w:hAnsi="Calibri" w:cs="Calibri"/>
      <w:sz w:val="28"/>
      <w:szCs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link w:val="35"/>
    <w:unhideWhenUsed/>
    <w:qFormat/>
    <w:pPr>
      <w:spacing w:after="120"/>
    </w:pPr>
    <w:rPr>
      <w:rFonts w:eastAsiaTheme="minorEastAsia"/>
      <w:sz w:val="16"/>
      <w:szCs w:val="16"/>
      <w:lang w:eastAsia="ru-RU"/>
    </w:rPr>
  </w:style>
  <w:style w:type="paragraph" w:styleId="af4">
    <w:name w:val="Subtitle"/>
    <w:basedOn w:val="a"/>
    <w:next w:val="a"/>
    <w:link w:val="af5"/>
    <w:qFormat/>
    <w:pPr>
      <w:spacing w:after="200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styleId="af6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  <w:qFormat/>
  </w:style>
  <w:style w:type="character" w:customStyle="1" w:styleId="af2">
    <w:name w:val="Нижний колонтитул Знак"/>
    <w:basedOn w:val="a0"/>
    <w:link w:val="af1"/>
    <w:uiPriority w:val="99"/>
    <w:qFormat/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paragraph" w:customStyle="1" w:styleId="af9">
    <w:name w:val="Стиль"/>
    <w:basedOn w:val="a"/>
    <w:uiPriority w:val="99"/>
    <w:qFormat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NewRomanPSMT" w:eastAsia="Times New Roman" w:hAnsi="TimesNewRomanPSMT" w:cs="TimesNewRomanPSMT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f0">
    <w:name w:val="Заголовок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a">
    <w:name w:val="No Spacing"/>
    <w:link w:val="afb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qFormat/>
    <w:rPr>
      <w:rFonts w:ascii="Arial" w:hAnsi="Arial" w:cs="Arial"/>
      <w:b/>
      <w:bCs/>
      <w:sz w:val="18"/>
      <w:szCs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b">
    <w:name w:val="Без интервала Знак"/>
    <w:basedOn w:val="a0"/>
    <w:link w:val="afa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Cambria" w:eastAsia="Times New Roman" w:hAnsi="Cambria" w:cs="Cambria"/>
      <w:i/>
      <w:iCs/>
      <w:color w:val="404040"/>
    </w:rPr>
  </w:style>
  <w:style w:type="character" w:customStyle="1" w:styleId="grame">
    <w:name w:val="grame"/>
    <w:basedOn w:val="a0"/>
    <w:uiPriority w:val="99"/>
    <w:qFormat/>
  </w:style>
  <w:style w:type="paragraph" w:customStyle="1" w:styleId="c24">
    <w:name w:val="c24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qFormat/>
  </w:style>
  <w:style w:type="character" w:customStyle="1" w:styleId="c11">
    <w:name w:val="c11"/>
    <w:basedOn w:val="a0"/>
    <w:uiPriority w:val="99"/>
    <w:qFormat/>
  </w:style>
  <w:style w:type="paragraph" w:customStyle="1" w:styleId="c41">
    <w:name w:val="c4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back">
    <w:name w:val="butback"/>
    <w:basedOn w:val="a0"/>
    <w:uiPriority w:val="99"/>
    <w:qFormat/>
  </w:style>
  <w:style w:type="character" w:customStyle="1" w:styleId="submenu-table">
    <w:name w:val="submenu-table"/>
    <w:basedOn w:val="a0"/>
    <w:uiPriority w:val="99"/>
    <w:qFormat/>
  </w:style>
  <w:style w:type="paragraph" w:customStyle="1" w:styleId="z-1">
    <w:name w:val="z-Начало формы1"/>
    <w:basedOn w:val="a"/>
    <w:next w:val="a"/>
    <w:link w:val="z-"/>
    <w:uiPriority w:val="99"/>
    <w:semiHidden/>
    <w:qFormat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">
    <w:name w:val="z-Начало формы Знак"/>
    <w:basedOn w:val="a0"/>
    <w:link w:val="z-1"/>
    <w:uiPriority w:val="99"/>
    <w:semiHidden/>
    <w:qFormat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z-10">
    <w:name w:val="z-Конец формы1"/>
    <w:basedOn w:val="a"/>
    <w:next w:val="a"/>
    <w:link w:val="z-0"/>
    <w:uiPriority w:val="99"/>
    <w:semiHidden/>
    <w:qFormat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10"/>
    <w:uiPriority w:val="99"/>
    <w:semiHidden/>
    <w:qFormat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quest">
    <w:name w:val="quest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basedOn w:val="a0"/>
    <w:uiPriority w:val="99"/>
    <w:qFormat/>
  </w:style>
  <w:style w:type="character" w:customStyle="1" w:styleId="question">
    <w:name w:val="question"/>
    <w:basedOn w:val="a0"/>
    <w:uiPriority w:val="99"/>
    <w:qFormat/>
  </w:style>
  <w:style w:type="character" w:customStyle="1" w:styleId="13">
    <w:name w:val="Сильная ссылка1"/>
    <w:basedOn w:val="a0"/>
    <w:uiPriority w:val="32"/>
    <w:qFormat/>
  </w:style>
  <w:style w:type="paragraph" w:customStyle="1" w:styleId="c0">
    <w:name w:val="c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uiPriority w:val="99"/>
    <w:qFormat/>
  </w:style>
  <w:style w:type="character" w:customStyle="1" w:styleId="c2">
    <w:name w:val="c2"/>
    <w:basedOn w:val="a0"/>
    <w:qFormat/>
  </w:style>
  <w:style w:type="paragraph" w:customStyle="1" w:styleId="style3">
    <w:name w:val="style3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qFormat/>
  </w:style>
  <w:style w:type="character" w:customStyle="1" w:styleId="c3">
    <w:name w:val="c3"/>
    <w:basedOn w:val="a0"/>
    <w:uiPriority w:val="99"/>
    <w:qFormat/>
  </w:style>
  <w:style w:type="character" w:customStyle="1" w:styleId="c1">
    <w:name w:val="c1"/>
    <w:basedOn w:val="a0"/>
    <w:qFormat/>
  </w:style>
  <w:style w:type="paragraph" w:customStyle="1" w:styleId="author1">
    <w:name w:val="author1"/>
    <w:basedOn w:val="a"/>
    <w:uiPriority w:val="99"/>
    <w:qFormat/>
    <w:pPr>
      <w:spacing w:before="100" w:beforeAutospacing="1" w:after="100" w:afterAutospacing="1" w:line="240" w:lineRule="auto"/>
      <w:ind w:firstLine="38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1">
    <w:name w:val="quest1"/>
    <w:basedOn w:val="a"/>
    <w:uiPriority w:val="99"/>
    <w:qFormat/>
    <w:pPr>
      <w:spacing w:after="100" w:afterAutospacing="1" w:line="360" w:lineRule="auto"/>
    </w:pPr>
    <w:rPr>
      <w:rFonts w:ascii="Tahoma" w:eastAsia="Times New Roman" w:hAnsi="Tahoma" w:cs="Tahoma"/>
      <w:b/>
      <w:bCs/>
      <w:sz w:val="18"/>
      <w:szCs w:val="18"/>
      <w:lang w:eastAsia="ru-RU"/>
    </w:rPr>
  </w:style>
  <w:style w:type="character" w:customStyle="1" w:styleId="num1">
    <w:name w:val="num1"/>
    <w:basedOn w:val="a0"/>
    <w:uiPriority w:val="99"/>
    <w:qFormat/>
  </w:style>
  <w:style w:type="character" w:customStyle="1" w:styleId="ae">
    <w:name w:val="Основной текст с отступом Знак"/>
    <w:basedOn w:val="a0"/>
    <w:link w:val="ad"/>
    <w:uiPriority w:val="99"/>
    <w:qFormat/>
    <w:rPr>
      <w:rFonts w:ascii="Calibri" w:eastAsia="Calibri" w:hAnsi="Calibri" w:cs="Calibri"/>
      <w:sz w:val="28"/>
      <w:szCs w:val="28"/>
      <w:lang w:eastAsia="ru-RU"/>
    </w:rPr>
  </w:style>
  <w:style w:type="character" w:customStyle="1" w:styleId="BodyTextIndentChar">
    <w:name w:val="Body Text Indent Char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uiPriority w:val="99"/>
    <w:qFormat/>
    <w:rPr>
      <w:rFonts w:ascii="Times New Roman" w:hAnsi="Times New Roman"/>
      <w:b/>
      <w:sz w:val="24"/>
    </w:rPr>
  </w:style>
  <w:style w:type="table" w:customStyle="1" w:styleId="14">
    <w:name w:val="Сетка таблицы1"/>
    <w:basedOn w:val="a1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</w:rPr>
  </w:style>
  <w:style w:type="character" w:customStyle="1" w:styleId="c4">
    <w:name w:val="c4"/>
    <w:basedOn w:val="a0"/>
    <w:qFormat/>
  </w:style>
  <w:style w:type="character" w:customStyle="1" w:styleId="c15">
    <w:name w:val="c15"/>
    <w:basedOn w:val="a0"/>
    <w:qFormat/>
  </w:style>
  <w:style w:type="character" w:customStyle="1" w:styleId="c9">
    <w:name w:val="c9"/>
    <w:basedOn w:val="a0"/>
    <w:qFormat/>
  </w:style>
  <w:style w:type="character" w:customStyle="1" w:styleId="razriadka">
    <w:name w:val="razriadka"/>
    <w:basedOn w:val="a0"/>
    <w:qFormat/>
  </w:style>
  <w:style w:type="character" w:customStyle="1" w:styleId="ls0">
    <w:name w:val="ls0"/>
    <w:basedOn w:val="a0"/>
    <w:qFormat/>
  </w:style>
  <w:style w:type="character" w:customStyle="1" w:styleId="ff5">
    <w:name w:val="ff5"/>
    <w:basedOn w:val="a0"/>
    <w:qFormat/>
  </w:style>
  <w:style w:type="character" w:customStyle="1" w:styleId="afc">
    <w:name w:val="_"/>
    <w:basedOn w:val="a0"/>
    <w:qFormat/>
  </w:style>
  <w:style w:type="character" w:customStyle="1" w:styleId="ff4">
    <w:name w:val="ff4"/>
    <w:basedOn w:val="a0"/>
    <w:qFormat/>
  </w:style>
  <w:style w:type="character" w:customStyle="1" w:styleId="mcbde1178">
    <w:name w:val="mcbde1178"/>
    <w:basedOn w:val="a0"/>
    <w:qFormat/>
  </w:style>
  <w:style w:type="character" w:customStyle="1" w:styleId="f7d97986b">
    <w:name w:val="f7d97986b"/>
    <w:basedOn w:val="a0"/>
    <w:qFormat/>
  </w:style>
  <w:style w:type="character" w:customStyle="1" w:styleId="gaeab763a">
    <w:name w:val="gaeab763a"/>
    <w:basedOn w:val="a0"/>
    <w:qFormat/>
  </w:style>
  <w:style w:type="character" w:customStyle="1" w:styleId="n1e3d72b2">
    <w:name w:val="n1e3d72b2"/>
    <w:basedOn w:val="a0"/>
    <w:qFormat/>
  </w:style>
  <w:style w:type="character" w:customStyle="1" w:styleId="s9a657e0c">
    <w:name w:val="s9a657e0c"/>
    <w:basedOn w:val="a0"/>
    <w:qFormat/>
  </w:style>
  <w:style w:type="character" w:customStyle="1" w:styleId="ff3">
    <w:name w:val="ff3"/>
    <w:basedOn w:val="a0"/>
    <w:qFormat/>
  </w:style>
  <w:style w:type="character" w:customStyle="1" w:styleId="ff1">
    <w:name w:val="ff1"/>
    <w:basedOn w:val="a0"/>
    <w:qFormat/>
  </w:style>
  <w:style w:type="character" w:customStyle="1" w:styleId="ff2">
    <w:name w:val="ff2"/>
    <w:basedOn w:val="a0"/>
    <w:qFormat/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Cambria" w:eastAsia="Times New Roman" w:hAnsi="Cambria" w:cs="Times New Roman"/>
      <w:i/>
      <w:iCs/>
      <w:color w:val="243F60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customStyle="1" w:styleId="22">
    <w:name w:val="Сетка таблицы2"/>
    <w:basedOn w:val="a1"/>
    <w:uiPriority w:val="59"/>
    <w:pPr>
      <w:spacing w:after="20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">
    <w:name w:val="Сетка таблицы9"/>
    <w:basedOn w:val="a1"/>
    <w:pPr>
      <w:spacing w:after="20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pPr>
      <w:spacing w:after="20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customStyle="1" w:styleId="61">
    <w:name w:val="Заголовок 61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pPr>
      <w:keepNext/>
      <w:keepLines/>
      <w:spacing w:before="200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36">
    <w:name w:val="Заголовок №3_"/>
    <w:basedOn w:val="a0"/>
    <w:link w:val="37"/>
    <w:uiPriority w:val="99"/>
    <w:locked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7">
    <w:name w:val="Заголовок №3"/>
    <w:basedOn w:val="a"/>
    <w:link w:val="36"/>
    <w:uiPriority w:val="99"/>
    <w:pPr>
      <w:shd w:val="clear" w:color="auto" w:fill="FFFFFF"/>
      <w:spacing w:before="120" w:after="120" w:line="240" w:lineRule="atLeast"/>
      <w:outlineLvl w:val="2"/>
    </w:pPr>
    <w:rPr>
      <w:rFonts w:ascii="Tahoma" w:hAnsi="Tahoma" w:cs="Tahoma"/>
      <w:b/>
      <w:bCs/>
      <w:sz w:val="19"/>
      <w:szCs w:val="19"/>
    </w:rPr>
  </w:style>
  <w:style w:type="character" w:customStyle="1" w:styleId="1pt">
    <w:name w:val="Основной текст + Интервал 1 pt"/>
    <w:basedOn w:val="a0"/>
    <w:uiPriority w:val="99"/>
    <w:rPr>
      <w:rFonts w:ascii="Palatino Linotype" w:hAnsi="Palatino Linotype" w:cs="Palatino Linotype"/>
      <w:spacing w:val="30"/>
      <w:sz w:val="19"/>
      <w:szCs w:val="19"/>
      <w:lang w:bidi="ar-SA"/>
    </w:rPr>
  </w:style>
  <w:style w:type="character" w:customStyle="1" w:styleId="Tahoma">
    <w:name w:val="Основной текст + Tahoma"/>
    <w:basedOn w:val="a0"/>
    <w:uiPriority w:val="99"/>
    <w:rPr>
      <w:rFonts w:ascii="Tahoma" w:hAnsi="Tahoma" w:cs="Tahoma"/>
      <w:b/>
      <w:bCs/>
      <w:spacing w:val="0"/>
      <w:sz w:val="18"/>
      <w:szCs w:val="18"/>
      <w:lang w:bidi="ar-SA"/>
    </w:rPr>
  </w:style>
  <w:style w:type="paragraph" w:customStyle="1" w:styleId="book">
    <w:name w:val="book"/>
    <w:basedOn w:val="a"/>
    <w:pPr>
      <w:spacing w:line="240" w:lineRule="auto"/>
      <w:ind w:firstLine="4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8">
    <w:name w:val="Сетка таблицы3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uiPriority w:val="59"/>
    <w:pPr>
      <w:spacing w:after="20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customStyle="1" w:styleId="17">
    <w:name w:val="Название1"/>
    <w:basedOn w:val="a"/>
    <w:next w:val="a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18">
    <w:name w:val="Подзаголовок1"/>
    <w:basedOn w:val="a"/>
    <w:next w:val="a"/>
    <w:uiPriority w:val="11"/>
    <w:qFormat/>
    <w:pPr>
      <w:spacing w:after="200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211">
    <w:name w:val="Цитата 21"/>
    <w:basedOn w:val="a"/>
    <w:next w:val="a"/>
    <w:uiPriority w:val="29"/>
    <w:qFormat/>
    <w:pPr>
      <w:spacing w:after="200"/>
    </w:pPr>
    <w:rPr>
      <w:rFonts w:eastAsia="Times New Roman"/>
      <w:i/>
      <w:iCs/>
      <w:color w:val="000000"/>
      <w:lang w:eastAsia="ru-RU"/>
    </w:rPr>
  </w:style>
  <w:style w:type="character" w:customStyle="1" w:styleId="23">
    <w:name w:val="Цитата 2 Знак"/>
    <w:basedOn w:val="a0"/>
    <w:link w:val="24"/>
    <w:uiPriority w:val="29"/>
    <w:rPr>
      <w:i/>
      <w:iCs/>
      <w:color w:val="000000"/>
    </w:rPr>
  </w:style>
  <w:style w:type="paragraph" w:styleId="24">
    <w:name w:val="Quote"/>
    <w:basedOn w:val="a"/>
    <w:next w:val="a"/>
    <w:link w:val="23"/>
    <w:uiPriority w:val="29"/>
    <w:qFormat/>
    <w:pPr>
      <w:spacing w:after="200"/>
    </w:pPr>
    <w:rPr>
      <w:i/>
      <w:iCs/>
      <w:color w:val="000000"/>
    </w:rPr>
  </w:style>
  <w:style w:type="paragraph" w:customStyle="1" w:styleId="19">
    <w:name w:val="Выделенная цитата1"/>
    <w:basedOn w:val="a"/>
    <w:next w:val="a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d">
    <w:name w:val="Выделенная цитата Знак"/>
    <w:basedOn w:val="a0"/>
    <w:link w:val="afe"/>
    <w:uiPriority w:val="30"/>
    <w:rPr>
      <w:b/>
      <w:bCs/>
      <w:i/>
      <w:iCs/>
      <w:color w:val="4F81BD"/>
    </w:rPr>
  </w:style>
  <w:style w:type="paragraph" w:styleId="afe">
    <w:name w:val="Intense Quote"/>
    <w:basedOn w:val="a"/>
    <w:next w:val="a"/>
    <w:link w:val="af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a">
    <w:name w:val="Слабое выделение1"/>
    <w:basedOn w:val="a0"/>
    <w:uiPriority w:val="19"/>
    <w:qFormat/>
    <w:rPr>
      <w:i/>
      <w:iCs/>
      <w:color w:val="808080"/>
    </w:rPr>
  </w:style>
  <w:style w:type="character" w:customStyle="1" w:styleId="1b">
    <w:name w:val="Сильное выделение1"/>
    <w:basedOn w:val="a0"/>
    <w:uiPriority w:val="21"/>
    <w:qFormat/>
    <w:rPr>
      <w:b/>
      <w:bCs/>
      <w:i/>
      <w:iCs/>
      <w:color w:val="4F81BD"/>
    </w:rPr>
  </w:style>
  <w:style w:type="character" w:customStyle="1" w:styleId="1c">
    <w:name w:val="Слабая ссылка1"/>
    <w:basedOn w:val="a0"/>
    <w:uiPriority w:val="31"/>
    <w:qFormat/>
    <w:rPr>
      <w:smallCaps/>
      <w:color w:val="C0504D"/>
      <w:u w:val="single"/>
    </w:rPr>
  </w:style>
  <w:style w:type="character" w:customStyle="1" w:styleId="1d">
    <w:name w:val="Сильная ссылка1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e">
    <w:name w:val="Название книги1"/>
    <w:basedOn w:val="a0"/>
    <w:uiPriority w:val="33"/>
    <w:qFormat/>
    <w:rPr>
      <w:b/>
      <w:bCs/>
      <w:smallCaps/>
      <w:spacing w:val="5"/>
    </w:rPr>
  </w:style>
  <w:style w:type="character" w:customStyle="1" w:styleId="112">
    <w:name w:val="Заголовок 1 Знак1"/>
    <w:basedOn w:val="a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40">
    <w:name w:val="Сетка таблицы14"/>
    <w:basedOn w:val="a1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0">
    <w:name w:val="Заголовок 6 Знак1"/>
    <w:basedOn w:val="a0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212">
    <w:name w:val="Заголовок 2 Знак1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710">
    <w:name w:val="Заголовок 7 Знак1"/>
    <w:basedOn w:val="a0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f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0">
    <w:name w:val="Подзаголовок Знак1"/>
    <w:basedOn w:val="a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3">
    <w:name w:val="Цитата 2 Знак1"/>
    <w:basedOn w:val="a0"/>
    <w:uiPriority w:val="29"/>
    <w:qFormat/>
    <w:rPr>
      <w:i/>
      <w:iCs/>
      <w:color w:val="000000" w:themeColor="text1"/>
    </w:rPr>
  </w:style>
  <w:style w:type="character" w:customStyle="1" w:styleId="1f1">
    <w:name w:val="Выделенная цитата Знак1"/>
    <w:basedOn w:val="a0"/>
    <w:uiPriority w:val="30"/>
    <w:qFormat/>
    <w:rPr>
      <w:b/>
      <w:bCs/>
      <w:i/>
      <w:iCs/>
      <w:color w:val="4F81BD" w:themeColor="accent1"/>
    </w:rPr>
  </w:style>
  <w:style w:type="character" w:customStyle="1" w:styleId="25">
    <w:name w:val="Слабое выделение2"/>
    <w:basedOn w:val="a0"/>
    <w:uiPriority w:val="19"/>
    <w:qFormat/>
    <w:rPr>
      <w:i/>
      <w:iCs/>
      <w:color w:val="7F7F7F" w:themeColor="text1" w:themeTint="80"/>
    </w:rPr>
  </w:style>
  <w:style w:type="character" w:customStyle="1" w:styleId="26">
    <w:name w:val="Сильное выделение2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27">
    <w:name w:val="Слабая ссылка2"/>
    <w:basedOn w:val="a0"/>
    <w:uiPriority w:val="31"/>
    <w:qFormat/>
    <w:rPr>
      <w:smallCaps/>
      <w:color w:val="C0504D" w:themeColor="accent2"/>
      <w:u w:val="single"/>
    </w:rPr>
  </w:style>
  <w:style w:type="table" w:customStyle="1" w:styleId="170">
    <w:name w:val="Сетка таблицы17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Сетка таблицы21"/>
    <w:basedOn w:val="a1"/>
    <w:uiPriority w:val="59"/>
    <w:qFormat/>
    <w:pPr>
      <w:spacing w:after="20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2">
    <w:name w:val="Сетка таблицы3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0">
    <w:name w:val="Сетка таблицы111"/>
    <w:basedOn w:val="a1"/>
    <w:uiPriority w:val="59"/>
    <w:qFormat/>
    <w:pPr>
      <w:spacing w:after="20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qFormat/>
    <w:pPr>
      <w:spacing w:after="20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2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Сетка таблицы173"/>
    <w:basedOn w:val="a1"/>
    <w:uiPriority w:val="5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3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1"/>
    <w:uiPriority w:val="3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1"/>
    <w:uiPriority w:val="39"/>
    <w:qFormat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1"/>
    <w:uiPriority w:val="5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">
    <w:name w:val="Основной текст_"/>
    <w:basedOn w:val="a0"/>
    <w:link w:val="1f2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f2">
    <w:name w:val="Основной текст1"/>
    <w:basedOn w:val="a"/>
    <w:link w:val="aff"/>
    <w:qFormat/>
    <w:pPr>
      <w:widowControl w:val="0"/>
      <w:shd w:val="clear" w:color="auto" w:fill="FFFFFF"/>
      <w:spacing w:line="240" w:lineRule="auto"/>
      <w:ind w:firstLine="340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_"/>
    <w:link w:val="29"/>
    <w:qFormat/>
    <w:locked/>
    <w:rPr>
      <w:b/>
      <w:bCs/>
      <w:sz w:val="21"/>
      <w:szCs w:val="21"/>
      <w:shd w:val="clear" w:color="auto" w:fill="FFFFFF"/>
    </w:rPr>
  </w:style>
  <w:style w:type="paragraph" w:customStyle="1" w:styleId="29">
    <w:name w:val="Основной текст (2)"/>
    <w:basedOn w:val="a"/>
    <w:link w:val="28"/>
    <w:qFormat/>
    <w:pPr>
      <w:shd w:val="clear" w:color="auto" w:fill="FFFFFF"/>
      <w:spacing w:line="230" w:lineRule="exact"/>
      <w:ind w:hanging="160"/>
      <w:jc w:val="both"/>
    </w:pPr>
    <w:rPr>
      <w:b/>
      <w:bCs/>
      <w:sz w:val="21"/>
      <w:szCs w:val="21"/>
    </w:rPr>
  </w:style>
  <w:style w:type="paragraph" w:customStyle="1" w:styleId="2a">
    <w:name w:val="Основной текст2"/>
    <w:basedOn w:val="a"/>
    <w:qFormat/>
    <w:pPr>
      <w:shd w:val="clear" w:color="auto" w:fill="FFFFFF"/>
      <w:spacing w:line="562" w:lineRule="exact"/>
    </w:pPr>
    <w:rPr>
      <w:rFonts w:ascii="Times New Roman" w:eastAsia="Times New Roman" w:hAnsi="Times New Roman" w:cs="Times New Roman"/>
      <w:lang w:eastAsia="ru-RU"/>
    </w:rPr>
  </w:style>
  <w:style w:type="character" w:customStyle="1" w:styleId="35">
    <w:name w:val="Основной текст 3 Знак"/>
    <w:basedOn w:val="a0"/>
    <w:link w:val="34"/>
    <w:qFormat/>
    <w:rPr>
      <w:rFonts w:eastAsiaTheme="minorEastAsia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0">
    <w:name w:val="СВЕЛ таб/спис"/>
    <w:basedOn w:val="a"/>
    <w:link w:val="aff1"/>
    <w:qFormat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СВЕЛ таб/спис Знак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Абзац списка Знак"/>
    <w:link w:val="af7"/>
    <w:uiPriority w:val="34"/>
    <w:qFormat/>
    <w:locked/>
  </w:style>
  <w:style w:type="paragraph" w:customStyle="1" w:styleId="leftmargin">
    <w:name w:val="left_margin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9">
    <w:name w:val="Основной текст (3)"/>
    <w:basedOn w:val="a0"/>
    <w:link w:val="313"/>
    <w:uiPriority w:val="99"/>
    <w:qFormat/>
    <w:locked/>
    <w:rPr>
      <w:sz w:val="18"/>
      <w:szCs w:val="18"/>
      <w:shd w:val="clear" w:color="auto" w:fill="FFFFFF"/>
    </w:rPr>
  </w:style>
  <w:style w:type="paragraph" w:customStyle="1" w:styleId="313">
    <w:name w:val="Основной текст (3)1"/>
    <w:basedOn w:val="a"/>
    <w:link w:val="39"/>
    <w:uiPriority w:val="99"/>
    <w:qFormat/>
    <w:pPr>
      <w:shd w:val="clear" w:color="auto" w:fill="FFFFFF"/>
      <w:spacing w:after="180" w:line="240" w:lineRule="atLeast"/>
    </w:pPr>
    <w:rPr>
      <w:sz w:val="18"/>
      <w:szCs w:val="18"/>
      <w:shd w:val="clear" w:color="auto" w:fill="FFFFFF"/>
    </w:rPr>
  </w:style>
  <w:style w:type="paragraph" w:customStyle="1" w:styleId="1f3">
    <w:name w:val="Абзац списка1"/>
    <w:basedOn w:val="a"/>
    <w:qFormat/>
    <w:pPr>
      <w:spacing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6">
    <w:name w:val="c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0">
    <w:name w:val="Сетка таблицы42"/>
    <w:basedOn w:val="a1"/>
    <w:next w:val="af6"/>
    <w:uiPriority w:val="59"/>
    <w:qFormat/>
    <w:rsid w:val="00AA6E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Сетка таблицы112"/>
    <w:basedOn w:val="a1"/>
    <w:uiPriority w:val="59"/>
    <w:qFormat/>
    <w:rsid w:val="00AA6E3A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uiPriority w:val="59"/>
    <w:rsid w:val="00AA6E3A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f6"/>
    <w:uiPriority w:val="59"/>
    <w:qFormat/>
    <w:rsid w:val="00E708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3"/>
    <w:basedOn w:val="a1"/>
    <w:uiPriority w:val="59"/>
    <w:qFormat/>
    <w:rsid w:val="00E708FB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1"/>
    <w:uiPriority w:val="59"/>
    <w:rsid w:val="00E708FB"/>
    <w:pPr>
      <w:spacing w:after="20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0"/>
    <w:uiPriority w:val="99"/>
    <w:semiHidden/>
    <w:unhideWhenUsed/>
    <w:rsid w:val="005A0B63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5A0B63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5A0B63"/>
    <w:rPr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5A0B63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5A0B6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67ECC-9AD8-4C19-B522-F1C6439C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3</cp:lastModifiedBy>
  <cp:revision>3</cp:revision>
  <cp:lastPrinted>2025-11-01T06:01:00Z</cp:lastPrinted>
  <dcterms:created xsi:type="dcterms:W3CDTF">2026-01-13T10:19:00Z</dcterms:created>
  <dcterms:modified xsi:type="dcterms:W3CDTF">2026-01-26T10:22:00Z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A9641F5F80E64FB0995BA167C4095D57_12</vt:lpwstr>
  </property>
</Properties>
</file>